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AFA" w:rsidRPr="004B07E1" w:rsidRDefault="00B40AFA" w:rsidP="001261FC">
      <w:pPr>
        <w:pStyle w:val="a3"/>
        <w:spacing w:beforeLines="50"/>
        <w:outlineLvl w:val="2"/>
        <w:rPr>
          <w:rFonts w:ascii="宋体" w:eastAsia="宋体" w:hAnsi="宋体"/>
          <w:b/>
          <w:sz w:val="32"/>
          <w:szCs w:val="32"/>
        </w:rPr>
      </w:pPr>
      <w:r w:rsidRPr="004B07E1">
        <w:rPr>
          <w:rFonts w:ascii="宋体" w:eastAsia="宋体" w:hAnsi="宋体" w:hint="eastAsia"/>
          <w:b/>
          <w:sz w:val="32"/>
          <w:szCs w:val="32"/>
        </w:rPr>
        <w:t>杨浦区中小学见习教师规范化培训</w:t>
      </w:r>
    </w:p>
    <w:p w:rsidR="00B40AFA" w:rsidRPr="004B07E1" w:rsidRDefault="00B40AFA" w:rsidP="001261FC">
      <w:pPr>
        <w:pStyle w:val="a3"/>
        <w:spacing w:afterLines="100"/>
        <w:rPr>
          <w:rFonts w:ascii="宋体" w:eastAsia="宋体" w:hAnsi="宋体"/>
          <w:b/>
          <w:sz w:val="32"/>
          <w:szCs w:val="32"/>
        </w:rPr>
      </w:pPr>
      <w:bookmarkStart w:id="0" w:name="_Toc11888"/>
      <w:bookmarkStart w:id="1" w:name="_Toc4134"/>
      <w:r w:rsidRPr="004B07E1">
        <w:rPr>
          <w:rFonts w:ascii="宋体" w:eastAsia="宋体" w:hAnsi="宋体" w:hint="eastAsia"/>
          <w:b/>
          <w:sz w:val="32"/>
          <w:szCs w:val="32"/>
        </w:rPr>
        <w:t>学员自评表</w:t>
      </w:r>
      <w:bookmarkEnd w:id="0"/>
      <w:bookmarkEnd w:id="1"/>
    </w:p>
    <w:tbl>
      <w:tblPr>
        <w:tblW w:w="0" w:type="auto"/>
        <w:tblInd w:w="1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26"/>
        <w:gridCol w:w="3171"/>
        <w:gridCol w:w="1358"/>
        <w:gridCol w:w="1358"/>
        <w:gridCol w:w="550"/>
        <w:gridCol w:w="549"/>
        <w:gridCol w:w="548"/>
        <w:gridCol w:w="551"/>
      </w:tblGrid>
      <w:tr w:rsidR="00B40AFA" w:rsidRPr="004B07E1" w:rsidTr="00154CD2">
        <w:trPr>
          <w:trHeight w:val="618"/>
        </w:trPr>
        <w:tc>
          <w:tcPr>
            <w:tcW w:w="1326" w:type="dxa"/>
            <w:tcBorders>
              <w:top w:val="single" w:sz="12" w:space="0" w:color="auto"/>
              <w:lef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pStyle w:val="5"/>
              <w:rPr>
                <w:rFonts w:ascii="宋体" w:eastAsia="宋体" w:hAnsi="宋体"/>
                <w:kern w:val="2"/>
                <w:sz w:val="21"/>
                <w:szCs w:val="21"/>
              </w:rPr>
            </w:pPr>
            <w:r w:rsidRPr="004B07E1">
              <w:rPr>
                <w:rFonts w:ascii="宋体" w:eastAsia="宋体" w:hAnsi="宋体" w:hint="eastAsia"/>
                <w:kern w:val="2"/>
                <w:sz w:val="21"/>
                <w:szCs w:val="21"/>
              </w:rPr>
              <w:t>姓名</w:t>
            </w:r>
          </w:p>
        </w:tc>
        <w:tc>
          <w:tcPr>
            <w:tcW w:w="3171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pStyle w:val="5"/>
              <w:rPr>
                <w:rFonts w:ascii="宋体" w:eastAsia="宋体" w:hAnsi="宋体"/>
                <w:kern w:val="2"/>
                <w:sz w:val="21"/>
                <w:szCs w:val="21"/>
              </w:rPr>
            </w:pPr>
          </w:p>
        </w:tc>
        <w:tc>
          <w:tcPr>
            <w:tcW w:w="1358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pStyle w:val="5"/>
              <w:rPr>
                <w:rFonts w:ascii="宋体" w:eastAsia="宋体" w:hAnsi="宋体"/>
                <w:kern w:val="2"/>
                <w:sz w:val="21"/>
                <w:szCs w:val="21"/>
              </w:rPr>
            </w:pPr>
            <w:r w:rsidRPr="004B07E1">
              <w:rPr>
                <w:rFonts w:ascii="宋体" w:eastAsia="宋体" w:hAnsi="宋体" w:hint="eastAsia"/>
                <w:kern w:val="2"/>
                <w:sz w:val="21"/>
                <w:szCs w:val="21"/>
              </w:rPr>
              <w:t>学科</w:t>
            </w:r>
          </w:p>
        </w:tc>
        <w:tc>
          <w:tcPr>
            <w:tcW w:w="3556" w:type="dxa"/>
            <w:gridSpan w:val="5"/>
            <w:tcBorders>
              <w:top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pStyle w:val="5"/>
              <w:rPr>
                <w:rFonts w:ascii="宋体" w:eastAsia="宋体" w:hAnsi="宋体"/>
                <w:kern w:val="2"/>
                <w:sz w:val="21"/>
                <w:szCs w:val="21"/>
              </w:rPr>
            </w:pPr>
          </w:p>
        </w:tc>
      </w:tr>
      <w:tr w:rsidR="00B40AFA" w:rsidRPr="004B07E1" w:rsidTr="00154CD2">
        <w:trPr>
          <w:trHeight w:val="879"/>
        </w:trPr>
        <w:tc>
          <w:tcPr>
            <w:tcW w:w="1326" w:type="dxa"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spacing w:line="280" w:lineRule="exact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类别</w:t>
            </w: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spacing w:line="280" w:lineRule="exact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培训内容及基本要求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spacing w:line="280" w:lineRule="exact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优秀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spacing w:line="280" w:lineRule="exact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良好</w:t>
            </w: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spacing w:line="280" w:lineRule="exact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合格</w:t>
            </w: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spacing w:line="280" w:lineRule="exact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基本合格</w:t>
            </w:r>
          </w:p>
        </w:tc>
      </w:tr>
      <w:tr w:rsidR="00B40AFA" w:rsidRPr="004B07E1" w:rsidTr="00154CD2">
        <w:trPr>
          <w:trHeight w:val="567"/>
        </w:trPr>
        <w:tc>
          <w:tcPr>
            <w:tcW w:w="1326" w:type="dxa"/>
            <w:vMerge w:val="restart"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jc w:val="center"/>
              <w:rPr>
                <w:rFonts w:cs="楷体_GB2312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职业感悟</w:t>
            </w:r>
          </w:p>
          <w:p w:rsidR="00B40AFA" w:rsidRPr="004B07E1" w:rsidRDefault="00B40AFA" w:rsidP="00154CD2">
            <w:pPr>
              <w:jc w:val="center"/>
              <w:rPr>
                <w:rFonts w:cs="楷体_GB2312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与</w:t>
            </w:r>
          </w:p>
          <w:p w:rsidR="00B40AFA" w:rsidRPr="004B07E1" w:rsidRDefault="00B40AFA" w:rsidP="00154CD2">
            <w:pPr>
              <w:jc w:val="center"/>
              <w:rPr>
                <w:rFonts w:cs="楷体_GB2312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师德修养</w:t>
            </w: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pStyle w:val="NewNew"/>
              <w:spacing w:line="360" w:lineRule="exact"/>
              <w:rPr>
                <w:rFonts w:ascii="宋体" w:hAnsi="宋体"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1</w:t>
            </w:r>
            <w:r w:rsidRPr="004B07E1">
              <w:rPr>
                <w:rFonts w:ascii="宋体" w:hAnsi="宋体" w:hint="eastAsia"/>
                <w:bCs/>
                <w:spacing w:val="-3"/>
                <w:szCs w:val="21"/>
              </w:rPr>
              <w:t>、参加见习教师规范化培训的教师要制定个人规划和参培计划书。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</w:tr>
      <w:tr w:rsidR="00B40AFA" w:rsidRPr="004B07E1" w:rsidTr="00154CD2">
        <w:trPr>
          <w:trHeight w:val="567"/>
        </w:trPr>
        <w:tc>
          <w:tcPr>
            <w:tcW w:w="1326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jc w:val="center"/>
              <w:rPr>
                <w:rFonts w:cs="楷体_GB2312"/>
                <w:szCs w:val="21"/>
              </w:rPr>
            </w:pP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pStyle w:val="NewNew"/>
              <w:spacing w:line="360" w:lineRule="exact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2、学习《于漪教育思想》网络课程，撰写1篇读书心得。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</w:tr>
      <w:tr w:rsidR="00B40AFA" w:rsidRPr="004B07E1" w:rsidTr="00154CD2">
        <w:trPr>
          <w:trHeight w:val="567"/>
        </w:trPr>
        <w:tc>
          <w:tcPr>
            <w:tcW w:w="1326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jc w:val="center"/>
              <w:rPr>
                <w:rFonts w:cs="楷体_GB2312"/>
                <w:szCs w:val="21"/>
              </w:rPr>
            </w:pP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B40AFA">
            <w:pPr>
              <w:pStyle w:val="NewNew"/>
              <w:numPr>
                <w:ilvl w:val="0"/>
                <w:numId w:val="1"/>
              </w:numPr>
              <w:spacing w:line="360" w:lineRule="exact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完成6篇见习教师职业生活体验随笔。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</w:tr>
      <w:tr w:rsidR="00B40AFA" w:rsidRPr="004B07E1" w:rsidTr="00154CD2">
        <w:trPr>
          <w:trHeight w:val="624"/>
        </w:trPr>
        <w:tc>
          <w:tcPr>
            <w:tcW w:w="1326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jc w:val="center"/>
              <w:rPr>
                <w:rFonts w:cs="楷体_GB2312"/>
                <w:szCs w:val="21"/>
              </w:rPr>
            </w:pP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B40AFA">
            <w:pPr>
              <w:pStyle w:val="NewNew"/>
              <w:numPr>
                <w:ilvl w:val="0"/>
                <w:numId w:val="1"/>
              </w:numPr>
              <w:spacing w:line="385" w:lineRule="exact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完成1篇见习教师规范化培训总结（包括对教师的职业感悟）。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</w:tr>
      <w:tr w:rsidR="00B40AFA" w:rsidRPr="004B07E1" w:rsidTr="00154CD2">
        <w:trPr>
          <w:trHeight w:val="624"/>
        </w:trPr>
        <w:tc>
          <w:tcPr>
            <w:tcW w:w="1326" w:type="dxa"/>
            <w:vMerge w:val="restart"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jc w:val="center"/>
              <w:rPr>
                <w:rFonts w:cs="楷体_GB2312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课堂经历</w:t>
            </w:r>
          </w:p>
          <w:p w:rsidR="00B40AFA" w:rsidRPr="004B07E1" w:rsidRDefault="00B40AFA" w:rsidP="00154CD2">
            <w:pPr>
              <w:jc w:val="center"/>
              <w:rPr>
                <w:rFonts w:cs="楷体_GB2312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与</w:t>
            </w:r>
          </w:p>
          <w:p w:rsidR="00B40AFA" w:rsidRPr="004B07E1" w:rsidRDefault="00B40AFA" w:rsidP="00154CD2">
            <w:pPr>
              <w:jc w:val="center"/>
              <w:rPr>
                <w:rFonts w:cs="楷体_GB2312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教学实践</w:t>
            </w: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B40AFA">
            <w:pPr>
              <w:pStyle w:val="NewNew"/>
              <w:numPr>
                <w:ilvl w:val="0"/>
                <w:numId w:val="1"/>
              </w:numPr>
              <w:spacing w:line="385" w:lineRule="exact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通读本学段学科课程标准，撰写学科专题发言提纲并交流。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</w:tr>
      <w:tr w:rsidR="00B40AFA" w:rsidRPr="004B07E1" w:rsidTr="00154CD2">
        <w:trPr>
          <w:trHeight w:val="624"/>
        </w:trPr>
        <w:tc>
          <w:tcPr>
            <w:tcW w:w="1326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jc w:val="center"/>
              <w:rPr>
                <w:szCs w:val="21"/>
              </w:rPr>
            </w:pP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B40AFA">
            <w:pPr>
              <w:pStyle w:val="NewNew"/>
              <w:numPr>
                <w:ilvl w:val="0"/>
                <w:numId w:val="1"/>
              </w:numPr>
              <w:spacing w:line="385" w:lineRule="exact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有重点记录观摩10节课，撰写观课报告。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</w:tr>
      <w:tr w:rsidR="00B40AFA" w:rsidRPr="004B07E1" w:rsidTr="00154CD2">
        <w:trPr>
          <w:trHeight w:val="556"/>
        </w:trPr>
        <w:tc>
          <w:tcPr>
            <w:tcW w:w="1326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jc w:val="center"/>
              <w:rPr>
                <w:szCs w:val="21"/>
              </w:rPr>
            </w:pP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B40AFA">
            <w:pPr>
              <w:pStyle w:val="NewNew"/>
              <w:numPr>
                <w:ilvl w:val="0"/>
                <w:numId w:val="1"/>
              </w:numPr>
              <w:spacing w:line="360" w:lineRule="exact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每学期观摩20节其他教师的课，做好观课记录。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</w:tr>
      <w:tr w:rsidR="00B40AFA" w:rsidRPr="004B07E1" w:rsidTr="00154CD2">
        <w:trPr>
          <w:trHeight w:val="556"/>
        </w:trPr>
        <w:tc>
          <w:tcPr>
            <w:tcW w:w="1326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jc w:val="center"/>
              <w:rPr>
                <w:szCs w:val="21"/>
              </w:rPr>
            </w:pP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B40AFA">
            <w:pPr>
              <w:pStyle w:val="NewNew"/>
              <w:numPr>
                <w:ilvl w:val="0"/>
                <w:numId w:val="1"/>
              </w:numPr>
              <w:spacing w:line="360" w:lineRule="exact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做一个指定单元教材分析，撰写教案、板书设计、说课提纲。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</w:tr>
      <w:tr w:rsidR="00B40AFA" w:rsidRPr="004B07E1" w:rsidTr="00154CD2">
        <w:trPr>
          <w:trHeight w:val="556"/>
        </w:trPr>
        <w:tc>
          <w:tcPr>
            <w:tcW w:w="1326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jc w:val="center"/>
              <w:rPr>
                <w:szCs w:val="21"/>
              </w:rPr>
            </w:pP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B40AFA">
            <w:pPr>
              <w:pStyle w:val="NewNew"/>
              <w:numPr>
                <w:ilvl w:val="0"/>
                <w:numId w:val="1"/>
              </w:numPr>
              <w:spacing w:line="360" w:lineRule="exact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设计一个单元学生作业，并写出理由。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</w:tr>
      <w:tr w:rsidR="00B40AFA" w:rsidRPr="004B07E1" w:rsidTr="00154CD2">
        <w:trPr>
          <w:trHeight w:val="1030"/>
        </w:trPr>
        <w:tc>
          <w:tcPr>
            <w:tcW w:w="1326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jc w:val="center"/>
              <w:rPr>
                <w:szCs w:val="21"/>
              </w:rPr>
            </w:pP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B40AFA">
            <w:pPr>
              <w:pStyle w:val="NewNew"/>
              <w:numPr>
                <w:ilvl w:val="0"/>
                <w:numId w:val="1"/>
              </w:numPr>
              <w:spacing w:line="360" w:lineRule="exact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设计单元测试卷或综合练习，实测后作质量分析。完成期中或期末考试班级质量分析。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</w:tr>
      <w:tr w:rsidR="00B40AFA" w:rsidRPr="004B07E1" w:rsidTr="00154CD2">
        <w:trPr>
          <w:trHeight w:val="556"/>
        </w:trPr>
        <w:tc>
          <w:tcPr>
            <w:tcW w:w="1326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jc w:val="center"/>
              <w:rPr>
                <w:b/>
                <w:szCs w:val="21"/>
              </w:rPr>
            </w:pP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B40AFA">
            <w:pPr>
              <w:pStyle w:val="NewNew"/>
              <w:numPr>
                <w:ilvl w:val="0"/>
                <w:numId w:val="1"/>
              </w:numPr>
              <w:spacing w:line="360" w:lineRule="exact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观摩并点评3节其他教师的课。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</w:tr>
      <w:tr w:rsidR="00B40AFA" w:rsidRPr="004B07E1" w:rsidTr="00154CD2">
        <w:trPr>
          <w:trHeight w:val="983"/>
        </w:trPr>
        <w:tc>
          <w:tcPr>
            <w:tcW w:w="1326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jc w:val="center"/>
              <w:rPr>
                <w:b/>
                <w:szCs w:val="21"/>
              </w:rPr>
            </w:pP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B40AFA">
            <w:pPr>
              <w:pStyle w:val="NewNew"/>
              <w:numPr>
                <w:ilvl w:val="0"/>
                <w:numId w:val="1"/>
              </w:numPr>
              <w:spacing w:line="360" w:lineRule="exact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导师、基地团队、双方学校有关人员把关，通过三次正式试教。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</w:tr>
      <w:tr w:rsidR="00B40AFA" w:rsidRPr="004B07E1" w:rsidTr="00154CD2">
        <w:trPr>
          <w:trHeight w:val="556"/>
        </w:trPr>
        <w:tc>
          <w:tcPr>
            <w:tcW w:w="1326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jc w:val="center"/>
              <w:rPr>
                <w:b/>
                <w:szCs w:val="21"/>
              </w:rPr>
            </w:pP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B40AFA">
            <w:pPr>
              <w:pStyle w:val="NewNew"/>
              <w:numPr>
                <w:ilvl w:val="0"/>
                <w:numId w:val="1"/>
              </w:numPr>
              <w:spacing w:line="360" w:lineRule="exact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观摩导师开设的拓展型选修课，设计一门拓展型选修课的构思与课程概要。</w:t>
            </w:r>
          </w:p>
          <w:p w:rsidR="00B40AFA" w:rsidRPr="004B07E1" w:rsidRDefault="00B40AFA" w:rsidP="00154CD2">
            <w:pPr>
              <w:pStyle w:val="NewNew"/>
              <w:spacing w:line="360" w:lineRule="exac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</w:tr>
      <w:tr w:rsidR="00B40AFA" w:rsidRPr="004B07E1" w:rsidTr="00154CD2">
        <w:tc>
          <w:tcPr>
            <w:tcW w:w="1326" w:type="dxa"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spacing w:line="300" w:lineRule="exact"/>
              <w:jc w:val="center"/>
              <w:rPr>
                <w:szCs w:val="21"/>
              </w:rPr>
            </w:pPr>
          </w:p>
          <w:p w:rsidR="00B40AFA" w:rsidRPr="004B07E1" w:rsidRDefault="00B40AFA" w:rsidP="00154CD2">
            <w:pPr>
              <w:spacing w:line="300" w:lineRule="exact"/>
              <w:jc w:val="center"/>
              <w:rPr>
                <w:szCs w:val="21"/>
              </w:rPr>
            </w:pPr>
            <w:r w:rsidRPr="004B07E1">
              <w:rPr>
                <w:rFonts w:hint="eastAsia"/>
                <w:szCs w:val="21"/>
              </w:rPr>
              <w:t>类别</w:t>
            </w: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spacing w:line="300" w:lineRule="exact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培训内容及基本要求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spacing w:line="300" w:lineRule="exact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优秀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spacing w:line="300" w:lineRule="exact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良好</w:t>
            </w: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spacing w:line="300" w:lineRule="exact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合格</w:t>
            </w: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spacing w:line="300" w:lineRule="exact"/>
              <w:jc w:val="center"/>
              <w:rPr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基本合</w:t>
            </w:r>
            <w:r w:rsidRPr="004B07E1">
              <w:rPr>
                <w:rFonts w:hint="eastAsia"/>
                <w:bCs/>
                <w:szCs w:val="21"/>
              </w:rPr>
              <w:lastRenderedPageBreak/>
              <w:t>格</w:t>
            </w:r>
          </w:p>
        </w:tc>
      </w:tr>
      <w:tr w:rsidR="00B40AFA" w:rsidRPr="004B07E1" w:rsidTr="00154CD2">
        <w:trPr>
          <w:trHeight w:val="624"/>
        </w:trPr>
        <w:tc>
          <w:tcPr>
            <w:tcW w:w="1326" w:type="dxa"/>
            <w:vMerge w:val="restart"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jc w:val="center"/>
              <w:rPr>
                <w:rFonts w:cs="楷体_GB2312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lastRenderedPageBreak/>
              <w:t>班级工作</w:t>
            </w:r>
          </w:p>
          <w:p w:rsidR="00B40AFA" w:rsidRPr="004B07E1" w:rsidRDefault="00B40AFA" w:rsidP="00154CD2">
            <w:pPr>
              <w:jc w:val="center"/>
              <w:rPr>
                <w:rFonts w:cs="楷体_GB2312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与</w:t>
            </w:r>
          </w:p>
          <w:p w:rsidR="00B40AFA" w:rsidRPr="004B07E1" w:rsidRDefault="00B40AFA" w:rsidP="00154CD2">
            <w:pPr>
              <w:jc w:val="center"/>
              <w:rPr>
                <w:rFonts w:cs="楷体_GB2312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育德体验</w:t>
            </w: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B40AFA">
            <w:pPr>
              <w:pStyle w:val="NewNew"/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就某个主题召开一次班干部会议，一次学生座谈会。就某位学生的某个问题作一次家访。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</w:tr>
      <w:tr w:rsidR="00B40AFA" w:rsidRPr="004B07E1" w:rsidTr="00154CD2">
        <w:trPr>
          <w:trHeight w:val="624"/>
        </w:trPr>
        <w:tc>
          <w:tcPr>
            <w:tcW w:w="1326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jc w:val="center"/>
              <w:rPr>
                <w:rFonts w:cs="楷体_GB2312"/>
                <w:szCs w:val="21"/>
              </w:rPr>
            </w:pP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B40AFA">
            <w:pPr>
              <w:pStyle w:val="NewNew"/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策划并主持一次主题班会，一次班级社会实践活动。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</w:tr>
      <w:tr w:rsidR="00B40AFA" w:rsidRPr="004B07E1" w:rsidTr="00154CD2">
        <w:trPr>
          <w:trHeight w:val="624"/>
        </w:trPr>
        <w:tc>
          <w:tcPr>
            <w:tcW w:w="1326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jc w:val="both"/>
              <w:rPr>
                <w:rFonts w:cs="楷体_GB2312"/>
                <w:szCs w:val="21"/>
              </w:rPr>
            </w:pP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B40AFA">
            <w:pPr>
              <w:pStyle w:val="NewNew"/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写一份班级情况分析，2位学生个案分析。会写学生学期综合评价短语。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</w:tr>
      <w:tr w:rsidR="00B40AFA" w:rsidRPr="004B07E1" w:rsidTr="00154CD2">
        <w:trPr>
          <w:trHeight w:val="624"/>
        </w:trPr>
        <w:tc>
          <w:tcPr>
            <w:tcW w:w="1326" w:type="dxa"/>
            <w:vMerge w:val="restart"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jc w:val="center"/>
              <w:rPr>
                <w:rFonts w:cs="楷体_GB2312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教学研究</w:t>
            </w:r>
          </w:p>
          <w:p w:rsidR="00B40AFA" w:rsidRPr="004B07E1" w:rsidRDefault="00B40AFA" w:rsidP="00154CD2">
            <w:pPr>
              <w:jc w:val="center"/>
              <w:rPr>
                <w:rFonts w:cs="楷体_GB2312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与</w:t>
            </w:r>
          </w:p>
          <w:p w:rsidR="00B40AFA" w:rsidRPr="004B07E1" w:rsidRDefault="00B40AFA" w:rsidP="00154CD2">
            <w:pPr>
              <w:jc w:val="center"/>
              <w:rPr>
                <w:rFonts w:cs="楷体_GB2312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专业发展</w:t>
            </w: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B40AFA">
            <w:pPr>
              <w:pStyle w:val="NewNew"/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精读导师推荐的专业书，撰写读书笔记；并能自学有关书籍；参加区级集中培训。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</w:tr>
      <w:tr w:rsidR="00B40AFA" w:rsidRPr="004B07E1" w:rsidTr="00154CD2">
        <w:trPr>
          <w:trHeight w:val="624"/>
        </w:trPr>
        <w:tc>
          <w:tcPr>
            <w:tcW w:w="1326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jc w:val="center"/>
              <w:rPr>
                <w:rFonts w:cs="楷体_GB2312"/>
                <w:szCs w:val="21"/>
              </w:rPr>
            </w:pP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B40AFA">
            <w:pPr>
              <w:pStyle w:val="NewNew"/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参加基地学校教研活动，承担有关任务。策划并主持一次备课组活动。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</w:tr>
      <w:tr w:rsidR="00B40AFA" w:rsidRPr="004B07E1" w:rsidTr="00154CD2">
        <w:trPr>
          <w:trHeight w:val="624"/>
        </w:trPr>
        <w:tc>
          <w:tcPr>
            <w:tcW w:w="1326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jc w:val="center"/>
              <w:rPr>
                <w:rFonts w:cs="楷体_GB2312"/>
                <w:szCs w:val="21"/>
              </w:rPr>
            </w:pP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B40AFA">
            <w:pPr>
              <w:pStyle w:val="NewNew"/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写一份个人今后三年专业发展计划。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</w:tr>
      <w:tr w:rsidR="00B40AFA" w:rsidRPr="004B07E1" w:rsidTr="00154CD2">
        <w:trPr>
          <w:trHeight w:val="624"/>
        </w:trPr>
        <w:tc>
          <w:tcPr>
            <w:tcW w:w="1326" w:type="dxa"/>
            <w:tcBorders>
              <w:left w:val="single" w:sz="12" w:space="0" w:color="auto"/>
              <w:bottom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jc w:val="center"/>
              <w:rPr>
                <w:rFonts w:cs="楷体_GB2312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特色项目</w:t>
            </w:r>
          </w:p>
        </w:tc>
        <w:tc>
          <w:tcPr>
            <w:tcW w:w="5887" w:type="dxa"/>
            <w:gridSpan w:val="3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550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9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48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  <w:tc>
          <w:tcPr>
            <w:tcW w:w="551" w:type="dxa"/>
            <w:tcBorders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B40AFA" w:rsidRPr="004B07E1" w:rsidRDefault="00B40AFA" w:rsidP="00154CD2">
            <w:pPr>
              <w:rPr>
                <w:szCs w:val="21"/>
              </w:rPr>
            </w:pPr>
          </w:p>
        </w:tc>
      </w:tr>
    </w:tbl>
    <w:p w:rsidR="003F1256" w:rsidRDefault="00B40AFA">
      <w:bookmarkStart w:id="2" w:name="_Toc25604"/>
      <w:r w:rsidRPr="004B07E1">
        <w:rPr>
          <w:rFonts w:hint="eastAsia"/>
          <w:szCs w:val="21"/>
        </w:rPr>
        <w:br w:type="page"/>
      </w:r>
      <w:bookmarkEnd w:id="2"/>
    </w:p>
    <w:sectPr w:rsidR="003F1256" w:rsidSect="003F12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E28" w:rsidRDefault="002D7E28" w:rsidP="001261FC">
      <w:pPr>
        <w:ind w:firstLine="433"/>
      </w:pPr>
      <w:r>
        <w:separator/>
      </w:r>
    </w:p>
  </w:endnote>
  <w:endnote w:type="continuationSeparator" w:id="1">
    <w:p w:rsidR="002D7E28" w:rsidRDefault="002D7E28" w:rsidP="001261FC">
      <w:pPr>
        <w:ind w:firstLine="43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altName w:val="方正兰亭超细黑简体"/>
    <w:charset w:val="86"/>
    <w:family w:val="auto"/>
    <w:pitch w:val="variable"/>
    <w:sig w:usb0="00000001" w:usb1="080E0000" w:usb2="00000010" w:usb3="00000000" w:csb0="00040000" w:csb1="00000000"/>
  </w:font>
  <w:font w:name="方正黑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E28" w:rsidRDefault="002D7E28" w:rsidP="001261FC">
      <w:pPr>
        <w:ind w:firstLine="433"/>
      </w:pPr>
      <w:r>
        <w:separator/>
      </w:r>
    </w:p>
  </w:footnote>
  <w:footnote w:type="continuationSeparator" w:id="1">
    <w:p w:rsidR="002D7E28" w:rsidRDefault="002D7E28" w:rsidP="001261FC">
      <w:pPr>
        <w:ind w:firstLine="433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FAA916"/>
    <w:multiLevelType w:val="singleLevel"/>
    <w:tmpl w:val="53FAA916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0AFA"/>
    <w:rsid w:val="001261FC"/>
    <w:rsid w:val="002D7E28"/>
    <w:rsid w:val="003F1256"/>
    <w:rsid w:val="00B40AFA"/>
    <w:rsid w:val="00FD0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0AFA"/>
    <w:rPr>
      <w:rFonts w:ascii="宋体" w:hAnsi="宋体" w:cs="宋体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Char">
    <w:name w:val="四号标宋 Char Char"/>
    <w:link w:val="a3"/>
    <w:rsid w:val="00B40AFA"/>
    <w:rPr>
      <w:rFonts w:eastAsia="方正大标宋简体"/>
      <w:kern w:val="2"/>
      <w:sz w:val="28"/>
      <w:szCs w:val="28"/>
    </w:rPr>
  </w:style>
  <w:style w:type="character" w:customStyle="1" w:styleId="5Char">
    <w:name w:val="5号黑体 Char"/>
    <w:link w:val="5"/>
    <w:rsid w:val="00B40AFA"/>
    <w:rPr>
      <w:rFonts w:ascii="方正黑体简体" w:eastAsia="黑体" w:hAnsi="方正黑体简体"/>
      <w:szCs w:val="28"/>
    </w:rPr>
  </w:style>
  <w:style w:type="paragraph" w:customStyle="1" w:styleId="a3">
    <w:name w:val="四号标宋"/>
    <w:basedOn w:val="a"/>
    <w:link w:val="CharChar"/>
    <w:rsid w:val="00B40AFA"/>
    <w:pPr>
      <w:spacing w:line="360" w:lineRule="auto"/>
      <w:jc w:val="center"/>
    </w:pPr>
    <w:rPr>
      <w:rFonts w:ascii="Times New Roman" w:eastAsia="方正大标宋简体" w:hAnsi="Times New Roman" w:cs="Times New Roman"/>
      <w:sz w:val="28"/>
      <w:szCs w:val="28"/>
    </w:rPr>
  </w:style>
  <w:style w:type="paragraph" w:customStyle="1" w:styleId="NewNew">
    <w:name w:val="正文 New New"/>
    <w:rsid w:val="00B40AFA"/>
    <w:pPr>
      <w:widowControl w:val="0"/>
      <w:spacing w:line="440" w:lineRule="exact"/>
      <w:jc w:val="both"/>
    </w:pPr>
    <w:rPr>
      <w:kern w:val="2"/>
      <w:sz w:val="21"/>
      <w:szCs w:val="24"/>
    </w:rPr>
  </w:style>
  <w:style w:type="paragraph" w:customStyle="1" w:styleId="5">
    <w:name w:val="5号黑体"/>
    <w:basedOn w:val="a"/>
    <w:link w:val="5Char"/>
    <w:qFormat/>
    <w:rsid w:val="00B40AFA"/>
    <w:pPr>
      <w:widowControl w:val="0"/>
      <w:tabs>
        <w:tab w:val="left" w:pos="1282"/>
      </w:tabs>
      <w:spacing w:line="440" w:lineRule="exact"/>
      <w:ind w:firstLineChars="200" w:firstLine="420"/>
      <w:jc w:val="both"/>
    </w:pPr>
    <w:rPr>
      <w:rFonts w:ascii="方正黑体简体" w:eastAsia="黑体" w:hAnsi="方正黑体简体" w:cs="Times New Roman"/>
      <w:kern w:val="0"/>
      <w:sz w:val="20"/>
      <w:szCs w:val="28"/>
    </w:rPr>
  </w:style>
  <w:style w:type="paragraph" w:styleId="a4">
    <w:name w:val="header"/>
    <w:basedOn w:val="a"/>
    <w:link w:val="Char"/>
    <w:rsid w:val="001261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61FC"/>
    <w:rPr>
      <w:rFonts w:ascii="宋体" w:hAnsi="宋体" w:cs="宋体"/>
      <w:kern w:val="2"/>
      <w:sz w:val="18"/>
      <w:szCs w:val="18"/>
    </w:rPr>
  </w:style>
  <w:style w:type="paragraph" w:styleId="a5">
    <w:name w:val="footer"/>
    <w:basedOn w:val="a"/>
    <w:link w:val="Char0"/>
    <w:rsid w:val="001261F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261FC"/>
    <w:rPr>
      <w:rFonts w:ascii="宋体" w:hAnsi="宋体" w:cs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</Words>
  <Characters>665</Characters>
  <Application>Microsoft Office Word</Application>
  <DocSecurity>0</DocSecurity>
  <Lines>5</Lines>
  <Paragraphs>1</Paragraphs>
  <ScaleCrop>false</ScaleCrop>
  <Company>China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2016-12-19T02:37:00Z</dcterms:created>
  <dcterms:modified xsi:type="dcterms:W3CDTF">2017-12-22T03:10:00Z</dcterms:modified>
</cp:coreProperties>
</file>