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67F" w:rsidRPr="00E60D31" w:rsidRDefault="00A0467F" w:rsidP="00796E69">
      <w:pPr>
        <w:jc w:val="center"/>
        <w:rPr>
          <w:b/>
          <w:sz w:val="28"/>
          <w:szCs w:val="28"/>
        </w:rPr>
      </w:pPr>
      <w:r w:rsidRPr="00E60D31">
        <w:rPr>
          <w:rFonts w:hint="eastAsia"/>
          <w:b/>
          <w:sz w:val="28"/>
          <w:szCs w:val="28"/>
        </w:rPr>
        <w:t>201</w:t>
      </w:r>
      <w:r w:rsidR="00796E69" w:rsidRPr="00E60D31">
        <w:rPr>
          <w:rFonts w:hint="eastAsia"/>
          <w:b/>
          <w:sz w:val="28"/>
          <w:szCs w:val="28"/>
        </w:rPr>
        <w:t>6</w:t>
      </w:r>
      <w:r w:rsidR="00796E69" w:rsidRPr="00E60D31">
        <w:rPr>
          <w:rFonts w:hint="eastAsia"/>
          <w:b/>
          <w:sz w:val="28"/>
          <w:szCs w:val="28"/>
        </w:rPr>
        <w:t>上</w:t>
      </w:r>
      <w:r w:rsidRPr="00E60D31">
        <w:rPr>
          <w:rFonts w:hint="eastAsia"/>
          <w:b/>
          <w:sz w:val="28"/>
          <w:szCs w:val="28"/>
        </w:rPr>
        <w:t>半年上海市体育与健身学科初中学段第</w:t>
      </w:r>
      <w:r w:rsidR="00796E69" w:rsidRPr="00E60D31">
        <w:rPr>
          <w:rFonts w:hint="eastAsia"/>
          <w:b/>
          <w:sz w:val="28"/>
          <w:szCs w:val="28"/>
        </w:rPr>
        <w:t>一</w:t>
      </w:r>
      <w:r w:rsidRPr="00E60D31">
        <w:rPr>
          <w:rFonts w:hint="eastAsia"/>
          <w:b/>
          <w:sz w:val="28"/>
          <w:szCs w:val="28"/>
        </w:rPr>
        <w:t>次网络教研活动</w:t>
      </w:r>
    </w:p>
    <w:p w:rsidR="00796E69" w:rsidRPr="00E60D31" w:rsidRDefault="00796E69" w:rsidP="00E60D31">
      <w:pPr>
        <w:widowControl/>
        <w:spacing w:line="480" w:lineRule="exact"/>
        <w:jc w:val="left"/>
        <w:rPr>
          <w:rFonts w:ascii="宋体" w:eastAsia="宋体" w:hAnsi="宋体" w:cs="Times New Roman"/>
          <w:b/>
          <w:bCs/>
          <w:sz w:val="24"/>
          <w:szCs w:val="24"/>
        </w:rPr>
      </w:pPr>
      <w:r w:rsidRPr="00E60D31">
        <w:rPr>
          <w:rFonts w:ascii="宋体" w:eastAsia="宋体" w:hAnsi="宋体" w:cs="Times New Roman" w:hint="eastAsia"/>
          <w:b/>
          <w:bCs/>
          <w:sz w:val="24"/>
          <w:szCs w:val="24"/>
        </w:rPr>
        <w:t>一、目的意义</w:t>
      </w:r>
    </w:p>
    <w:p w:rsidR="00796E69" w:rsidRPr="00E60D31" w:rsidRDefault="00796E69" w:rsidP="00E4044B">
      <w:pPr>
        <w:widowControl/>
        <w:spacing w:line="480" w:lineRule="exact"/>
        <w:ind w:firstLineChars="200" w:firstLine="480"/>
        <w:jc w:val="left"/>
        <w:rPr>
          <w:rFonts w:ascii="宋体" w:eastAsia="宋体" w:hAnsi="宋体" w:cs="Times New Roman"/>
          <w:bCs/>
          <w:sz w:val="24"/>
          <w:szCs w:val="24"/>
        </w:rPr>
      </w:pPr>
      <w:r w:rsidRPr="00E60D31">
        <w:rPr>
          <w:rFonts w:ascii="宋体" w:eastAsia="宋体" w:hAnsi="宋体" w:cs="Times New Roman" w:hint="eastAsia"/>
          <w:bCs/>
          <w:sz w:val="24"/>
          <w:szCs w:val="24"/>
        </w:rPr>
        <w:t>教育部推广“一师一优课、一课一名师”活动，旨在以教师课堂应用为中心，创新教育教学模式和方法，推动信息技术与教育教学深度融合。而通过网络教研，互相学习，广泛交流，从而达到资源共享，提高教育教学质量。初中本次网络教研展示的教学案例是来自闵行区上宝中学王中党老师执教的</w:t>
      </w:r>
      <w:r w:rsidR="00E60D31" w:rsidRPr="00E60D31">
        <w:rPr>
          <w:rFonts w:ascii="宋体" w:eastAsia="宋体" w:hAnsi="宋体" w:cs="Times New Roman" w:hint="eastAsia"/>
          <w:bCs/>
          <w:sz w:val="24"/>
          <w:szCs w:val="24"/>
        </w:rPr>
        <w:t>六</w:t>
      </w:r>
      <w:r w:rsidRPr="00E60D31">
        <w:rPr>
          <w:rFonts w:ascii="宋体" w:eastAsia="宋体" w:hAnsi="宋体" w:cs="Times New Roman" w:hint="eastAsia"/>
          <w:bCs/>
          <w:sz w:val="24"/>
          <w:szCs w:val="24"/>
        </w:rPr>
        <w:t>年级</w:t>
      </w:r>
      <w:r w:rsidR="00E60D31" w:rsidRPr="00E60D31">
        <w:rPr>
          <w:rFonts w:ascii="宋体" w:eastAsia="宋体" w:hAnsi="宋体" w:cs="Times New Roman" w:hint="eastAsia"/>
          <w:bCs/>
          <w:sz w:val="24"/>
          <w:szCs w:val="24"/>
        </w:rPr>
        <w:t>少年连环拳</w:t>
      </w:r>
      <w:r w:rsidRPr="00E60D31">
        <w:rPr>
          <w:rFonts w:ascii="宋体" w:eastAsia="宋体" w:hAnsi="宋体" w:cs="Times New Roman" w:hint="eastAsia"/>
          <w:bCs/>
          <w:sz w:val="24"/>
          <w:szCs w:val="24"/>
        </w:rPr>
        <w:t>。目的是通过观看课堂教学案例和对相关主题的研讨，启发和引导广大教师研磨教材内涵，分析、理解教材，从而进一步把握教材特点，掌握教材的重点、难点，依据初中低年级学生的年龄特点，多角度、多维度去思考和设计教学方法、手段， 达到优学高效的教学效果，培养学生的自主健身意识，发展学生的基本运动能力。</w:t>
      </w:r>
    </w:p>
    <w:p w:rsidR="00E60D31" w:rsidRPr="00E60D31" w:rsidRDefault="00E60D31" w:rsidP="00E60D31">
      <w:pPr>
        <w:widowControl/>
        <w:spacing w:line="480" w:lineRule="exact"/>
        <w:jc w:val="left"/>
        <w:rPr>
          <w:rFonts w:ascii="宋体" w:eastAsia="宋体" w:hAnsi="宋体" w:cs="Times New Roman"/>
          <w:b/>
          <w:bCs/>
          <w:sz w:val="24"/>
          <w:szCs w:val="24"/>
        </w:rPr>
      </w:pPr>
      <w:r w:rsidRPr="00E60D31">
        <w:rPr>
          <w:rFonts w:ascii="宋体" w:eastAsia="宋体" w:hAnsi="宋体" w:cs="Times New Roman" w:hint="eastAsia"/>
          <w:b/>
          <w:bCs/>
          <w:sz w:val="24"/>
          <w:szCs w:val="24"/>
        </w:rPr>
        <w:t>二、研讨主题</w:t>
      </w:r>
    </w:p>
    <w:p w:rsidR="00E60D31" w:rsidRPr="00E60D31" w:rsidRDefault="00E60D31" w:rsidP="00520D1A">
      <w:pPr>
        <w:widowControl/>
        <w:spacing w:line="480" w:lineRule="exact"/>
        <w:ind w:firstLineChars="200" w:firstLine="480"/>
        <w:jc w:val="left"/>
        <w:rPr>
          <w:rFonts w:ascii="宋体" w:eastAsia="宋体" w:hAnsi="宋体" w:cs="Times New Roman"/>
          <w:bCs/>
          <w:sz w:val="24"/>
          <w:szCs w:val="24"/>
        </w:rPr>
      </w:pPr>
      <w:r w:rsidRPr="00E60D31">
        <w:rPr>
          <w:rFonts w:ascii="宋体" w:eastAsia="宋体" w:hAnsi="宋体" w:cs="Times New Roman" w:hint="eastAsia"/>
          <w:bCs/>
          <w:sz w:val="24"/>
          <w:szCs w:val="24"/>
        </w:rPr>
        <w:t>“细研教材内涵，优化学练手段”——六年级少年连环拳课堂教学实践展示</w:t>
      </w:r>
    </w:p>
    <w:p w:rsidR="00E60D31" w:rsidRPr="00E60D31" w:rsidRDefault="00E60D31" w:rsidP="00E60D31">
      <w:pPr>
        <w:widowControl/>
        <w:spacing w:line="480" w:lineRule="exact"/>
        <w:jc w:val="left"/>
        <w:rPr>
          <w:rFonts w:ascii="宋体" w:eastAsia="宋体" w:hAnsi="宋体" w:cs="Times New Roman"/>
          <w:b/>
          <w:bCs/>
          <w:sz w:val="24"/>
          <w:szCs w:val="24"/>
        </w:rPr>
      </w:pPr>
      <w:r w:rsidRPr="00E60D31">
        <w:rPr>
          <w:rFonts w:ascii="宋体" w:eastAsia="宋体" w:hAnsi="宋体" w:cs="Times New Roman" w:hint="eastAsia"/>
          <w:b/>
          <w:bCs/>
          <w:sz w:val="24"/>
          <w:szCs w:val="24"/>
        </w:rPr>
        <w:t>三、研讨时间：</w:t>
      </w:r>
    </w:p>
    <w:p w:rsidR="00E60D31" w:rsidRPr="00E4044B" w:rsidRDefault="00E60D31" w:rsidP="00520D1A">
      <w:pPr>
        <w:widowControl/>
        <w:spacing w:line="480" w:lineRule="exact"/>
        <w:ind w:firstLineChars="200" w:firstLine="480"/>
        <w:jc w:val="left"/>
        <w:rPr>
          <w:rFonts w:ascii="宋体" w:eastAsia="宋体" w:hAnsi="宋体" w:cs="Times New Roman"/>
          <w:bCs/>
          <w:sz w:val="24"/>
          <w:szCs w:val="24"/>
        </w:rPr>
      </w:pPr>
      <w:r w:rsidRPr="00E4044B">
        <w:rPr>
          <w:rFonts w:ascii="宋体" w:eastAsia="宋体" w:hAnsi="宋体" w:cs="Times New Roman" w:hint="eastAsia"/>
          <w:bCs/>
          <w:sz w:val="24"/>
          <w:szCs w:val="24"/>
        </w:rPr>
        <w:t>2016年</w:t>
      </w:r>
      <w:r w:rsidR="005324CC" w:rsidRPr="00E4044B">
        <w:rPr>
          <w:rFonts w:ascii="宋体" w:eastAsia="宋体" w:hAnsi="宋体" w:cs="Times New Roman" w:hint="eastAsia"/>
          <w:bCs/>
          <w:sz w:val="24"/>
          <w:szCs w:val="24"/>
        </w:rPr>
        <w:t>3</w:t>
      </w:r>
      <w:r w:rsidRPr="00E4044B">
        <w:rPr>
          <w:rFonts w:ascii="宋体" w:eastAsia="宋体" w:hAnsi="宋体" w:cs="Times New Roman" w:hint="eastAsia"/>
          <w:bCs/>
          <w:sz w:val="24"/>
          <w:szCs w:val="24"/>
        </w:rPr>
        <w:t>月</w:t>
      </w:r>
      <w:r w:rsidR="00856F2C">
        <w:rPr>
          <w:rFonts w:ascii="宋体" w:eastAsia="宋体" w:hAnsi="宋体" w:cs="Times New Roman"/>
          <w:bCs/>
          <w:sz w:val="24"/>
          <w:szCs w:val="24"/>
        </w:rPr>
        <w:t>3</w:t>
      </w:r>
      <w:bookmarkStart w:id="0" w:name="_GoBack"/>
      <w:bookmarkEnd w:id="0"/>
      <w:r w:rsidRPr="00E4044B">
        <w:rPr>
          <w:rFonts w:ascii="宋体" w:eastAsia="宋体" w:hAnsi="宋体" w:cs="Times New Roman" w:hint="eastAsia"/>
          <w:bCs/>
          <w:sz w:val="24"/>
          <w:szCs w:val="24"/>
        </w:rPr>
        <w:t>日——2016年</w:t>
      </w:r>
      <w:r w:rsidR="00E4044B" w:rsidRPr="00E4044B">
        <w:rPr>
          <w:rFonts w:ascii="宋体" w:eastAsia="宋体" w:hAnsi="宋体" w:cs="Times New Roman" w:hint="eastAsia"/>
          <w:bCs/>
          <w:sz w:val="24"/>
          <w:szCs w:val="24"/>
        </w:rPr>
        <w:t>4</w:t>
      </w:r>
      <w:r w:rsidRPr="00E4044B">
        <w:rPr>
          <w:rFonts w:ascii="宋体" w:eastAsia="宋体" w:hAnsi="宋体" w:cs="Times New Roman" w:hint="eastAsia"/>
          <w:bCs/>
          <w:sz w:val="24"/>
          <w:szCs w:val="24"/>
        </w:rPr>
        <w:t>月30日</w:t>
      </w:r>
    </w:p>
    <w:p w:rsidR="00E60D31" w:rsidRPr="00E60D31" w:rsidRDefault="00E60D31" w:rsidP="00E60D31">
      <w:pPr>
        <w:widowControl/>
        <w:spacing w:line="480" w:lineRule="exact"/>
        <w:jc w:val="left"/>
        <w:rPr>
          <w:rFonts w:ascii="宋体" w:eastAsia="宋体" w:hAnsi="宋体" w:cs="Times New Roman"/>
          <w:b/>
          <w:bCs/>
          <w:sz w:val="24"/>
          <w:szCs w:val="24"/>
        </w:rPr>
      </w:pPr>
      <w:r w:rsidRPr="00E60D31">
        <w:rPr>
          <w:rFonts w:ascii="宋体" w:eastAsia="宋体" w:hAnsi="宋体" w:cs="Times New Roman" w:hint="eastAsia"/>
          <w:b/>
          <w:bCs/>
          <w:sz w:val="24"/>
          <w:szCs w:val="24"/>
        </w:rPr>
        <w:t>四、研讨内容</w:t>
      </w:r>
    </w:p>
    <w:p w:rsidR="00E60D31" w:rsidRDefault="005324CC" w:rsidP="00520D1A">
      <w:pPr>
        <w:widowControl/>
        <w:spacing w:line="480" w:lineRule="exact"/>
        <w:ind w:firstLineChars="200" w:firstLine="480"/>
        <w:jc w:val="left"/>
        <w:rPr>
          <w:rFonts w:ascii="宋体" w:eastAsia="宋体" w:hAnsi="宋体" w:cs="Times New Roman"/>
          <w:bCs/>
          <w:sz w:val="24"/>
          <w:szCs w:val="24"/>
        </w:rPr>
      </w:pPr>
      <w:r>
        <w:rPr>
          <w:rFonts w:ascii="宋体" w:eastAsia="宋体" w:hAnsi="宋体" w:cs="Times New Roman" w:hint="eastAsia"/>
          <w:bCs/>
          <w:sz w:val="24"/>
          <w:szCs w:val="24"/>
        </w:rPr>
        <w:t>少年连环拳</w:t>
      </w:r>
      <w:r w:rsidR="001B17A0" w:rsidRPr="001B17A0">
        <w:rPr>
          <w:rFonts w:ascii="宋体" w:eastAsia="宋体" w:hAnsi="宋体" w:cs="Times New Roman" w:hint="eastAsia"/>
          <w:bCs/>
          <w:sz w:val="24"/>
          <w:szCs w:val="24"/>
        </w:rPr>
        <w:t>是武术运动中的一种基本拳术套路，动作姿势舒展大方，简单易学。</w:t>
      </w:r>
      <w:r w:rsidR="00E60D31" w:rsidRPr="00E60D31">
        <w:rPr>
          <w:rFonts w:ascii="宋体" w:eastAsia="宋体" w:hAnsi="宋体" w:cs="Times New Roman" w:hint="eastAsia"/>
          <w:bCs/>
          <w:sz w:val="24"/>
          <w:szCs w:val="24"/>
        </w:rPr>
        <w:t>教学重点是：</w:t>
      </w:r>
      <w:r w:rsidRPr="005324CC">
        <w:rPr>
          <w:rFonts w:ascii="宋体" w:eastAsia="宋体" w:hAnsi="宋体" w:cs="Times New Roman" w:hint="eastAsia"/>
          <w:bCs/>
          <w:sz w:val="24"/>
          <w:szCs w:val="24"/>
        </w:rPr>
        <w:t>第二组动作的路线和规格</w:t>
      </w:r>
      <w:r w:rsidR="00E60D31" w:rsidRPr="005324CC">
        <w:rPr>
          <w:rFonts w:ascii="宋体" w:eastAsia="宋体" w:hAnsi="宋体" w:cs="Times New Roman" w:hint="eastAsia"/>
          <w:bCs/>
          <w:sz w:val="24"/>
          <w:szCs w:val="24"/>
        </w:rPr>
        <w:t>。</w:t>
      </w:r>
    </w:p>
    <w:p w:rsidR="005324CC" w:rsidRDefault="005324CC" w:rsidP="00520D1A">
      <w:pPr>
        <w:widowControl/>
        <w:spacing w:line="480" w:lineRule="exact"/>
        <w:ind w:firstLineChars="200" w:firstLine="480"/>
        <w:jc w:val="left"/>
        <w:rPr>
          <w:rFonts w:ascii="宋体" w:eastAsia="宋体" w:hAnsi="宋体" w:cs="Times New Roman"/>
          <w:bCs/>
          <w:sz w:val="24"/>
          <w:szCs w:val="24"/>
        </w:rPr>
      </w:pPr>
      <w:r w:rsidRPr="005324CC">
        <w:rPr>
          <w:rFonts w:ascii="宋体" w:eastAsia="宋体" w:hAnsi="宋体" w:cs="Times New Roman" w:hint="eastAsia"/>
          <w:bCs/>
          <w:sz w:val="24"/>
          <w:szCs w:val="24"/>
        </w:rPr>
        <w:t>1.本案例是少年连环拳第二组动作的第二课次主要围绕“</w:t>
      </w:r>
      <w:r w:rsidR="009966A9">
        <w:rPr>
          <w:rFonts w:ascii="宋体" w:eastAsia="宋体" w:hAnsi="宋体" w:cs="Times New Roman" w:hint="eastAsia"/>
          <w:bCs/>
          <w:sz w:val="24"/>
          <w:szCs w:val="24"/>
        </w:rPr>
        <w:t>该组</w:t>
      </w:r>
      <w:r w:rsidRPr="005324CC">
        <w:rPr>
          <w:rFonts w:ascii="宋体" w:eastAsia="宋体" w:hAnsi="宋体" w:cs="Times New Roman" w:hint="eastAsia"/>
          <w:bCs/>
          <w:sz w:val="24"/>
          <w:szCs w:val="24"/>
        </w:rPr>
        <w:t>动作的路线和规格</w:t>
      </w:r>
      <w:r>
        <w:rPr>
          <w:rFonts w:ascii="宋体" w:eastAsia="宋体" w:hAnsi="宋体" w:cs="Times New Roman" w:hint="eastAsia"/>
          <w:bCs/>
          <w:sz w:val="24"/>
          <w:szCs w:val="24"/>
        </w:rPr>
        <w:t>以及</w:t>
      </w:r>
      <w:r w:rsidRPr="005324CC">
        <w:rPr>
          <w:rFonts w:ascii="宋体" w:eastAsia="宋体" w:hAnsi="宋体" w:cs="Times New Roman" w:hint="eastAsia"/>
          <w:bCs/>
          <w:sz w:val="24"/>
          <w:szCs w:val="24"/>
        </w:rPr>
        <w:t>推掌、蹬腿的发力</w:t>
      </w:r>
      <w:r w:rsidR="009966A9">
        <w:rPr>
          <w:rFonts w:ascii="宋体" w:eastAsia="宋体" w:hAnsi="宋体" w:cs="Times New Roman" w:hint="eastAsia"/>
          <w:bCs/>
          <w:sz w:val="24"/>
          <w:szCs w:val="24"/>
        </w:rPr>
        <w:t>点</w:t>
      </w:r>
      <w:r w:rsidRPr="005324CC">
        <w:rPr>
          <w:rFonts w:ascii="宋体" w:eastAsia="宋体" w:hAnsi="宋体" w:cs="Times New Roman" w:hint="eastAsia"/>
          <w:bCs/>
          <w:sz w:val="24"/>
          <w:szCs w:val="24"/>
        </w:rPr>
        <w:t>” 展开教学，</w:t>
      </w:r>
      <w:r w:rsidRPr="005324CC">
        <w:rPr>
          <w:rFonts w:hint="eastAsia"/>
        </w:rPr>
        <w:t xml:space="preserve"> </w:t>
      </w:r>
      <w:r w:rsidRPr="005324CC">
        <w:rPr>
          <w:rFonts w:ascii="宋体" w:eastAsia="宋体" w:hAnsi="宋体" w:cs="Times New Roman" w:hint="eastAsia"/>
          <w:bCs/>
          <w:sz w:val="24"/>
          <w:szCs w:val="24"/>
        </w:rPr>
        <w:t>结合学生的实际学情，创设的学练手段能否有效强化教学重点和突破教学难点？并谈谈你的想法。</w:t>
      </w:r>
    </w:p>
    <w:p w:rsidR="005324CC" w:rsidRPr="005324CC" w:rsidRDefault="005324CC" w:rsidP="00520D1A">
      <w:pPr>
        <w:widowControl/>
        <w:spacing w:line="480" w:lineRule="exact"/>
        <w:ind w:firstLineChars="200" w:firstLine="480"/>
        <w:jc w:val="left"/>
        <w:rPr>
          <w:rFonts w:ascii="宋体" w:eastAsia="宋体" w:hAnsi="宋体" w:cs="Times New Roman"/>
          <w:bCs/>
          <w:sz w:val="24"/>
          <w:szCs w:val="24"/>
        </w:rPr>
      </w:pPr>
      <w:r w:rsidRPr="005324CC">
        <w:rPr>
          <w:rFonts w:ascii="宋体" w:eastAsia="宋体" w:hAnsi="宋体" w:cs="Times New Roman" w:hint="eastAsia"/>
          <w:bCs/>
          <w:sz w:val="24"/>
          <w:szCs w:val="24"/>
        </w:rPr>
        <w:t>2.本案例的能给你带来什么启示？还有哪些地方需要改进？如果你来教学，你将如何根据教材特点与实际学情来设计辅练手段的？望你能将改进的教学设计上传，与大家分享。</w:t>
      </w:r>
    </w:p>
    <w:p w:rsidR="00E60D31" w:rsidRPr="00E60D31" w:rsidRDefault="00E60D31" w:rsidP="00E60D31">
      <w:pPr>
        <w:widowControl/>
        <w:spacing w:line="480" w:lineRule="exact"/>
        <w:jc w:val="left"/>
        <w:rPr>
          <w:rFonts w:ascii="宋体" w:eastAsia="宋体" w:hAnsi="宋体" w:cs="Times New Roman"/>
          <w:b/>
          <w:bCs/>
          <w:sz w:val="24"/>
          <w:szCs w:val="24"/>
        </w:rPr>
      </w:pPr>
      <w:r w:rsidRPr="00E60D31">
        <w:rPr>
          <w:rFonts w:ascii="宋体" w:eastAsia="宋体" w:hAnsi="宋体" w:cs="Times New Roman" w:hint="eastAsia"/>
          <w:b/>
          <w:bCs/>
          <w:sz w:val="24"/>
          <w:szCs w:val="24"/>
        </w:rPr>
        <w:t>五、方式与要求</w:t>
      </w:r>
    </w:p>
    <w:p w:rsidR="00E60D31" w:rsidRPr="00E60D31" w:rsidRDefault="00E60D31" w:rsidP="00520D1A">
      <w:pPr>
        <w:widowControl/>
        <w:spacing w:line="480" w:lineRule="exact"/>
        <w:ind w:firstLineChars="200" w:firstLine="480"/>
        <w:jc w:val="left"/>
        <w:rPr>
          <w:rFonts w:ascii="宋体" w:eastAsia="宋体" w:hAnsi="宋体" w:cs="Times New Roman"/>
          <w:bCs/>
          <w:sz w:val="24"/>
          <w:szCs w:val="24"/>
        </w:rPr>
      </w:pPr>
      <w:r w:rsidRPr="00E60D31">
        <w:rPr>
          <w:rFonts w:ascii="宋体" w:eastAsia="宋体" w:hAnsi="宋体" w:cs="Times New Roman" w:hint="eastAsia"/>
          <w:bCs/>
          <w:sz w:val="24"/>
          <w:szCs w:val="24"/>
        </w:rPr>
        <w:t>1、请大家点击视频连接观课，根据研讨主题和研讨问题，发表自己的看法和想法，在网上发帖发表意见、参与点评和讨论，或献计献策、提供具体方法等。</w:t>
      </w:r>
    </w:p>
    <w:p w:rsidR="00E60D31" w:rsidRPr="00E60D31" w:rsidRDefault="00E60D31" w:rsidP="00520D1A">
      <w:pPr>
        <w:widowControl/>
        <w:spacing w:line="480" w:lineRule="exact"/>
        <w:ind w:firstLineChars="200" w:firstLine="480"/>
        <w:jc w:val="left"/>
        <w:rPr>
          <w:rFonts w:ascii="宋体" w:eastAsia="宋体" w:hAnsi="宋体" w:cs="Times New Roman"/>
          <w:bCs/>
          <w:sz w:val="24"/>
          <w:szCs w:val="24"/>
        </w:rPr>
      </w:pPr>
      <w:r w:rsidRPr="00E60D31">
        <w:rPr>
          <w:rFonts w:ascii="宋体" w:eastAsia="宋体" w:hAnsi="宋体" w:cs="Times New Roman" w:hint="eastAsia"/>
          <w:bCs/>
          <w:sz w:val="24"/>
          <w:szCs w:val="24"/>
        </w:rPr>
        <w:t>2、本次网络教研将对每一位体育教师的参与度及回帖质量进行统计和评价，请广大体育教师积极参与活动。（视频已上传，请老师们下载学习与讨论）</w:t>
      </w:r>
    </w:p>
    <w:p w:rsidR="00E60D31" w:rsidRPr="00E60D31" w:rsidRDefault="00E60D31" w:rsidP="00E60D31">
      <w:pPr>
        <w:widowControl/>
        <w:spacing w:line="480" w:lineRule="exact"/>
        <w:jc w:val="left"/>
        <w:rPr>
          <w:rFonts w:ascii="宋体" w:eastAsia="宋体" w:hAnsi="宋体" w:cs="Times New Roman"/>
          <w:b/>
          <w:bCs/>
          <w:sz w:val="24"/>
          <w:szCs w:val="24"/>
        </w:rPr>
      </w:pPr>
      <w:r w:rsidRPr="00E60D31">
        <w:rPr>
          <w:rFonts w:ascii="宋体" w:eastAsia="宋体" w:hAnsi="宋体" w:cs="Times New Roman" w:hint="eastAsia"/>
          <w:b/>
          <w:bCs/>
          <w:sz w:val="24"/>
          <w:szCs w:val="24"/>
        </w:rPr>
        <w:lastRenderedPageBreak/>
        <w:t>六、操作流程：</w:t>
      </w:r>
    </w:p>
    <w:p w:rsidR="00E60D31" w:rsidRPr="00E60D31" w:rsidRDefault="00E60D31" w:rsidP="00520D1A">
      <w:pPr>
        <w:widowControl/>
        <w:spacing w:line="480" w:lineRule="exact"/>
        <w:ind w:firstLineChars="200" w:firstLine="480"/>
        <w:jc w:val="left"/>
        <w:rPr>
          <w:rFonts w:ascii="宋体" w:eastAsia="宋体" w:hAnsi="宋体" w:cs="Times New Roman"/>
          <w:bCs/>
          <w:sz w:val="24"/>
          <w:szCs w:val="24"/>
        </w:rPr>
      </w:pPr>
      <w:r w:rsidRPr="00E60D31">
        <w:rPr>
          <w:rFonts w:ascii="宋体" w:eastAsia="宋体" w:hAnsi="宋体" w:cs="Times New Roman" w:hint="eastAsia"/>
          <w:bCs/>
          <w:sz w:val="24"/>
          <w:szCs w:val="24"/>
        </w:rPr>
        <w:t>第一步：登录</w:t>
      </w:r>
      <w:r w:rsidRPr="00E60D31">
        <w:rPr>
          <w:rFonts w:ascii="宋体" w:eastAsia="宋体" w:hAnsi="宋体" w:cs="Times New Roman"/>
          <w:bCs/>
          <w:sz w:val="24"/>
          <w:szCs w:val="24"/>
        </w:rPr>
        <w:t>“http://jyzx.sjys.cn”</w:t>
      </w:r>
      <w:r w:rsidRPr="00E60D31">
        <w:rPr>
          <w:rFonts w:ascii="宋体" w:eastAsia="宋体" w:hAnsi="宋体" w:cs="Times New Roman" w:hint="eastAsia"/>
          <w:bCs/>
          <w:sz w:val="24"/>
          <w:szCs w:val="24"/>
        </w:rPr>
        <w:t>（上海教研在线）；</w:t>
      </w:r>
    </w:p>
    <w:p w:rsidR="00E60D31" w:rsidRPr="00E60D31" w:rsidRDefault="00E60D31" w:rsidP="00520D1A">
      <w:pPr>
        <w:widowControl/>
        <w:spacing w:line="480" w:lineRule="exact"/>
        <w:ind w:firstLineChars="200" w:firstLine="480"/>
        <w:jc w:val="left"/>
        <w:rPr>
          <w:rFonts w:ascii="宋体" w:eastAsia="宋体" w:hAnsi="宋体" w:cs="Times New Roman"/>
          <w:bCs/>
          <w:sz w:val="24"/>
          <w:szCs w:val="24"/>
        </w:rPr>
      </w:pPr>
      <w:r w:rsidRPr="00E60D31">
        <w:rPr>
          <w:rFonts w:ascii="宋体" w:eastAsia="宋体" w:hAnsi="宋体" w:cs="Times New Roman" w:hint="eastAsia"/>
          <w:bCs/>
          <w:sz w:val="24"/>
          <w:szCs w:val="24"/>
        </w:rPr>
        <w:t>第二步：在右上角登录（账号、密码即上海市中小学二期课改的用户名密码。如需要修改个人信息目前仍需在二期课改平台上进行）；</w:t>
      </w:r>
    </w:p>
    <w:p w:rsidR="00742DCA" w:rsidRDefault="00E60D31" w:rsidP="00520D1A">
      <w:pPr>
        <w:widowControl/>
        <w:spacing w:line="480" w:lineRule="exact"/>
        <w:ind w:firstLineChars="200" w:firstLine="480"/>
        <w:jc w:val="left"/>
        <w:rPr>
          <w:rFonts w:ascii="宋体" w:eastAsia="宋体" w:hAnsi="宋体" w:cs="Times New Roman"/>
          <w:bCs/>
          <w:sz w:val="24"/>
          <w:szCs w:val="24"/>
        </w:rPr>
      </w:pPr>
      <w:r w:rsidRPr="00E60D31">
        <w:rPr>
          <w:rFonts w:ascii="宋体" w:eastAsia="宋体" w:hAnsi="宋体" w:cs="Times New Roman" w:hint="eastAsia"/>
          <w:kern w:val="0"/>
          <w:sz w:val="24"/>
          <w:szCs w:val="24"/>
        </w:rPr>
        <w:t>第三步：在左下角</w:t>
      </w:r>
      <w:r w:rsidRPr="00E60D31">
        <w:rPr>
          <w:rFonts w:ascii="宋体" w:eastAsia="宋体" w:hAnsi="宋体" w:cs="Times New Roman"/>
          <w:kern w:val="0"/>
          <w:sz w:val="24"/>
          <w:szCs w:val="24"/>
        </w:rPr>
        <w:t>“</w:t>
      </w:r>
      <w:r w:rsidRPr="00E60D31">
        <w:rPr>
          <w:rFonts w:ascii="宋体" w:eastAsia="宋体" w:hAnsi="宋体" w:cs="Times New Roman" w:hint="eastAsia"/>
          <w:kern w:val="0"/>
          <w:sz w:val="24"/>
          <w:szCs w:val="24"/>
        </w:rPr>
        <w:t>正在进行的教研活动</w:t>
      </w:r>
      <w:r w:rsidRPr="00E60D31">
        <w:rPr>
          <w:rFonts w:ascii="宋体" w:eastAsia="宋体" w:hAnsi="宋体" w:cs="Times New Roman"/>
          <w:kern w:val="0"/>
          <w:sz w:val="24"/>
          <w:szCs w:val="24"/>
        </w:rPr>
        <w:t>”</w:t>
      </w:r>
      <w:r w:rsidRPr="00E60D31">
        <w:rPr>
          <w:rFonts w:ascii="宋体" w:eastAsia="宋体" w:hAnsi="宋体" w:cs="Times New Roman" w:hint="eastAsia"/>
          <w:kern w:val="0"/>
          <w:sz w:val="24"/>
          <w:szCs w:val="24"/>
        </w:rPr>
        <w:t>栏里点击本次教研活动</w:t>
      </w:r>
      <w:r w:rsidR="00742DCA" w:rsidRPr="00E60D31">
        <w:rPr>
          <w:rFonts w:ascii="宋体" w:eastAsia="宋体" w:hAnsi="宋体" w:cs="Times New Roman" w:hint="eastAsia"/>
          <w:bCs/>
          <w:sz w:val="24"/>
          <w:szCs w:val="24"/>
        </w:rPr>
        <w:t>“细研教材内涵，优化学练手段”——六年级少年连环拳课堂教学实践展示</w:t>
      </w:r>
      <w:r w:rsidR="00742DCA">
        <w:rPr>
          <w:rFonts w:ascii="宋体" w:eastAsia="宋体" w:hAnsi="宋体" w:cs="Times New Roman" w:hint="eastAsia"/>
          <w:bCs/>
          <w:sz w:val="24"/>
          <w:szCs w:val="24"/>
        </w:rPr>
        <w:t>。</w:t>
      </w:r>
    </w:p>
    <w:p w:rsidR="00E60D31" w:rsidRPr="00E60D31" w:rsidRDefault="00E60D31" w:rsidP="00520D1A">
      <w:pPr>
        <w:widowControl/>
        <w:spacing w:line="480" w:lineRule="exact"/>
        <w:ind w:firstLineChars="200" w:firstLine="480"/>
        <w:jc w:val="left"/>
        <w:rPr>
          <w:rFonts w:ascii="宋体" w:eastAsia="宋体" w:hAnsi="宋体" w:cs="Times New Roman"/>
          <w:kern w:val="0"/>
          <w:sz w:val="24"/>
          <w:szCs w:val="24"/>
        </w:rPr>
      </w:pPr>
      <w:r w:rsidRPr="00E60D31">
        <w:rPr>
          <w:rFonts w:ascii="宋体" w:eastAsia="宋体" w:hAnsi="宋体" w:cs="Times New Roman" w:hint="eastAsia"/>
          <w:kern w:val="0"/>
          <w:sz w:val="24"/>
          <w:szCs w:val="24"/>
        </w:rPr>
        <w:t>第四步：下载学习</w:t>
      </w:r>
      <w:r w:rsidRPr="00E60D31">
        <w:rPr>
          <w:rFonts w:ascii="宋体" w:eastAsia="宋体" w:hAnsi="宋体" w:cs="Times New Roman"/>
          <w:kern w:val="0"/>
          <w:sz w:val="24"/>
          <w:szCs w:val="24"/>
        </w:rPr>
        <w:t>“</w:t>
      </w:r>
      <w:r w:rsidRPr="00E60D31">
        <w:rPr>
          <w:rFonts w:ascii="宋体" w:eastAsia="宋体" w:hAnsi="宋体" w:cs="Times New Roman" w:hint="eastAsia"/>
          <w:kern w:val="0"/>
          <w:sz w:val="24"/>
          <w:szCs w:val="24"/>
        </w:rPr>
        <w:t>教研资源</w:t>
      </w:r>
      <w:r w:rsidRPr="00E60D31">
        <w:rPr>
          <w:rFonts w:ascii="宋体" w:eastAsia="宋体" w:hAnsi="宋体" w:cs="Times New Roman"/>
          <w:kern w:val="0"/>
          <w:sz w:val="24"/>
          <w:szCs w:val="24"/>
        </w:rPr>
        <w:t>”</w:t>
      </w:r>
      <w:r w:rsidRPr="00E60D31">
        <w:rPr>
          <w:rFonts w:ascii="宋体" w:eastAsia="宋体" w:hAnsi="宋体" w:cs="Times New Roman" w:hint="eastAsia"/>
          <w:kern w:val="0"/>
          <w:sz w:val="24"/>
          <w:szCs w:val="24"/>
        </w:rPr>
        <w:t>中的“</w:t>
      </w:r>
      <w:r w:rsidR="00E1060E" w:rsidRPr="00E1060E">
        <w:rPr>
          <w:rFonts w:ascii="宋体" w:eastAsia="宋体" w:hAnsi="宋体" w:cs="Times New Roman" w:hint="eastAsia"/>
          <w:sz w:val="24"/>
          <w:szCs w:val="24"/>
        </w:rPr>
        <w:t>–2016年上海市体育与健身学科初中学段上半年第一次网络教研活动</w:t>
      </w:r>
      <w:r w:rsidRPr="00E60D31">
        <w:rPr>
          <w:rFonts w:ascii="宋体" w:eastAsia="宋体" w:hAnsi="宋体" w:cs="楷体" w:hint="eastAsia"/>
          <w:bCs/>
          <w:sz w:val="24"/>
          <w:szCs w:val="24"/>
        </w:rPr>
        <w:t>要求”</w:t>
      </w:r>
      <w:r w:rsidRPr="00E60D31">
        <w:rPr>
          <w:rFonts w:ascii="宋体" w:eastAsia="宋体" w:hAnsi="宋体" w:cs="Times New Roman" w:hint="eastAsia"/>
          <w:kern w:val="0"/>
          <w:sz w:val="24"/>
          <w:szCs w:val="24"/>
        </w:rPr>
        <w:t>；</w:t>
      </w:r>
    </w:p>
    <w:p w:rsidR="00E60D31" w:rsidRPr="00E60D31" w:rsidRDefault="00E60D31" w:rsidP="00520D1A">
      <w:pPr>
        <w:widowControl/>
        <w:spacing w:line="480" w:lineRule="exact"/>
        <w:ind w:firstLineChars="200" w:firstLine="480"/>
        <w:jc w:val="left"/>
        <w:rPr>
          <w:rFonts w:ascii="宋体" w:eastAsia="宋体" w:hAnsi="宋体" w:cs="Times New Roman"/>
          <w:kern w:val="0"/>
          <w:sz w:val="24"/>
          <w:szCs w:val="24"/>
        </w:rPr>
      </w:pPr>
      <w:r w:rsidRPr="00E60D31">
        <w:rPr>
          <w:rFonts w:ascii="宋体" w:eastAsia="宋体" w:hAnsi="宋体" w:cs="Times New Roman" w:hint="eastAsia"/>
          <w:kern w:val="0"/>
          <w:sz w:val="24"/>
          <w:szCs w:val="24"/>
        </w:rPr>
        <w:t>第五步：学习后，根据研讨问题提示，点击蓝色的</w:t>
      </w:r>
      <w:r w:rsidRPr="00E60D31">
        <w:rPr>
          <w:rFonts w:ascii="宋体" w:eastAsia="宋体" w:hAnsi="宋体" w:cs="Times New Roman"/>
          <w:kern w:val="0"/>
          <w:sz w:val="24"/>
          <w:szCs w:val="24"/>
        </w:rPr>
        <w:t>“</w:t>
      </w:r>
      <w:r w:rsidRPr="00E60D31">
        <w:rPr>
          <w:rFonts w:ascii="宋体" w:eastAsia="宋体" w:hAnsi="宋体" w:cs="Times New Roman" w:hint="eastAsia"/>
          <w:kern w:val="0"/>
          <w:sz w:val="24"/>
          <w:szCs w:val="24"/>
        </w:rPr>
        <w:t>发帖</w:t>
      </w:r>
      <w:r w:rsidRPr="00E60D31">
        <w:rPr>
          <w:rFonts w:ascii="宋体" w:eastAsia="宋体" w:hAnsi="宋体" w:cs="Times New Roman"/>
          <w:kern w:val="0"/>
          <w:sz w:val="24"/>
          <w:szCs w:val="24"/>
        </w:rPr>
        <w:t>”</w:t>
      </w:r>
      <w:r w:rsidRPr="00E60D31">
        <w:rPr>
          <w:rFonts w:ascii="宋体" w:eastAsia="宋体" w:hAnsi="宋体" w:cs="Times New Roman" w:hint="eastAsia"/>
          <w:kern w:val="0"/>
          <w:sz w:val="24"/>
          <w:szCs w:val="24"/>
        </w:rPr>
        <w:t>，积极参与研讨留言。</w:t>
      </w:r>
      <w:r w:rsidRPr="00E60D31">
        <w:rPr>
          <w:rFonts w:ascii="宋体" w:eastAsia="宋体" w:hAnsi="宋体" w:cs="Times New Roman"/>
          <w:kern w:val="0"/>
          <w:sz w:val="24"/>
          <w:szCs w:val="24"/>
        </w:rPr>
        <w:t xml:space="preserve"> </w:t>
      </w:r>
    </w:p>
    <w:p w:rsidR="00E60D31" w:rsidRPr="00E60D31" w:rsidRDefault="00E60D31" w:rsidP="00520D1A">
      <w:pPr>
        <w:spacing w:line="480" w:lineRule="exact"/>
        <w:ind w:firstLineChars="200" w:firstLine="480"/>
        <w:rPr>
          <w:rFonts w:ascii="宋体" w:eastAsia="宋体" w:hAnsi="宋体" w:cs="Times New Roman"/>
          <w:color w:val="FF0000"/>
          <w:kern w:val="0"/>
          <w:sz w:val="24"/>
          <w:szCs w:val="24"/>
        </w:rPr>
      </w:pPr>
    </w:p>
    <w:p w:rsidR="00E60D31" w:rsidRPr="00E60D31" w:rsidRDefault="00E60D31" w:rsidP="00E60D31"/>
    <w:sectPr w:rsidR="00E60D31" w:rsidRPr="00E60D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42C9" w:rsidRDefault="00A442C9" w:rsidP="00A0467F">
      <w:r>
        <w:separator/>
      </w:r>
    </w:p>
  </w:endnote>
  <w:endnote w:type="continuationSeparator" w:id="0">
    <w:p w:rsidR="00A442C9" w:rsidRDefault="00A442C9" w:rsidP="00A04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42C9" w:rsidRDefault="00A442C9" w:rsidP="00A0467F">
      <w:r>
        <w:separator/>
      </w:r>
    </w:p>
  </w:footnote>
  <w:footnote w:type="continuationSeparator" w:id="0">
    <w:p w:rsidR="00A442C9" w:rsidRDefault="00A442C9" w:rsidP="00A046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B6B"/>
    <w:rsid w:val="000E4BC3"/>
    <w:rsid w:val="0014596E"/>
    <w:rsid w:val="00161073"/>
    <w:rsid w:val="001B17A0"/>
    <w:rsid w:val="00520D1A"/>
    <w:rsid w:val="005324CC"/>
    <w:rsid w:val="005C66E3"/>
    <w:rsid w:val="00742DCA"/>
    <w:rsid w:val="00796E69"/>
    <w:rsid w:val="00856F2C"/>
    <w:rsid w:val="008A2B6B"/>
    <w:rsid w:val="00984C23"/>
    <w:rsid w:val="009874FF"/>
    <w:rsid w:val="009966A9"/>
    <w:rsid w:val="00A0467F"/>
    <w:rsid w:val="00A442C9"/>
    <w:rsid w:val="00B941C6"/>
    <w:rsid w:val="00BC6D93"/>
    <w:rsid w:val="00DD50DD"/>
    <w:rsid w:val="00E1060E"/>
    <w:rsid w:val="00E4044B"/>
    <w:rsid w:val="00E60D31"/>
    <w:rsid w:val="00F47B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35CDE96-E69D-4E27-BE21-73590C126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0467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0467F"/>
    <w:rPr>
      <w:sz w:val="18"/>
      <w:szCs w:val="18"/>
    </w:rPr>
  </w:style>
  <w:style w:type="paragraph" w:styleId="a4">
    <w:name w:val="footer"/>
    <w:basedOn w:val="a"/>
    <w:link w:val="Char0"/>
    <w:uiPriority w:val="99"/>
    <w:unhideWhenUsed/>
    <w:rsid w:val="00A0467F"/>
    <w:pPr>
      <w:tabs>
        <w:tab w:val="center" w:pos="4153"/>
        <w:tab w:val="right" w:pos="8306"/>
      </w:tabs>
      <w:snapToGrid w:val="0"/>
      <w:jc w:val="left"/>
    </w:pPr>
    <w:rPr>
      <w:sz w:val="18"/>
      <w:szCs w:val="18"/>
    </w:rPr>
  </w:style>
  <w:style w:type="character" w:customStyle="1" w:styleId="Char0">
    <w:name w:val="页脚 Char"/>
    <w:basedOn w:val="a0"/>
    <w:link w:val="a4"/>
    <w:uiPriority w:val="99"/>
    <w:rsid w:val="00A0467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2</Pages>
  <Words>155</Words>
  <Characters>886</Characters>
  <Application>Microsoft Office Word</Application>
  <DocSecurity>0</DocSecurity>
  <Lines>7</Lines>
  <Paragraphs>2</Paragraphs>
  <ScaleCrop>false</ScaleCrop>
  <Company>MS</Company>
  <LinksUpToDate>false</LinksUpToDate>
  <CharactersWithSpaces>1039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windows-37</cp:lastModifiedBy>
  <cp:revision>9</cp:revision>
  <dcterms:created xsi:type="dcterms:W3CDTF">2016-01-03T14:33:00Z</dcterms:created>
  <dcterms:modified xsi:type="dcterms:W3CDTF">2016-03-02T07:18:00Z</dcterms:modified>
</cp:coreProperties>
</file>