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FE7" w:rsidRPr="005C7FC8" w:rsidRDefault="00284FE7" w:rsidP="005C7FC8">
      <w:pPr>
        <w:spacing w:line="540" w:lineRule="exact"/>
        <w:jc w:val="center"/>
        <w:rPr>
          <w:rFonts w:ascii="黑体" w:eastAsia="黑体" w:hAnsi="黑体"/>
          <w:b/>
          <w:sz w:val="32"/>
          <w:szCs w:val="28"/>
        </w:rPr>
      </w:pPr>
      <w:r w:rsidRPr="005C7FC8">
        <w:rPr>
          <w:rFonts w:ascii="黑体" w:eastAsia="黑体" w:hAnsi="黑体" w:hint="eastAsia"/>
          <w:b/>
          <w:sz w:val="32"/>
          <w:szCs w:val="28"/>
        </w:rPr>
        <w:t>关于</w:t>
      </w:r>
      <w:r w:rsidRPr="005C7FC8">
        <w:rPr>
          <w:rFonts w:ascii="黑体" w:eastAsia="黑体" w:hAnsi="黑体"/>
          <w:b/>
          <w:sz w:val="32"/>
          <w:szCs w:val="28"/>
        </w:rPr>
        <w:t>开展</w:t>
      </w:r>
      <w:r w:rsidRPr="005C7FC8">
        <w:rPr>
          <w:rFonts w:ascii="黑体" w:eastAsia="黑体" w:hAnsi="黑体" w:hint="eastAsia"/>
          <w:b/>
          <w:sz w:val="32"/>
          <w:szCs w:val="28"/>
        </w:rPr>
        <w:t>2015年秋季开学工作暨“护校安园”行动落实情况督导检查的通知</w:t>
      </w:r>
    </w:p>
    <w:p w:rsidR="00284FE7" w:rsidRPr="00284FE7" w:rsidRDefault="00284FE7" w:rsidP="00F82A6D">
      <w:pPr>
        <w:spacing w:line="540" w:lineRule="exact"/>
        <w:rPr>
          <w:rFonts w:ascii="仿宋_GB2312" w:eastAsia="仿宋_GB2312"/>
          <w:sz w:val="28"/>
          <w:szCs w:val="28"/>
        </w:rPr>
      </w:pPr>
    </w:p>
    <w:p w:rsidR="00376300" w:rsidRPr="00E051A8" w:rsidRDefault="00376300" w:rsidP="008623D7">
      <w:pPr>
        <w:spacing w:line="500" w:lineRule="exact"/>
        <w:rPr>
          <w:rFonts w:ascii="仿宋_GB2312" w:eastAsia="仿宋_GB2312"/>
          <w:sz w:val="28"/>
          <w:szCs w:val="28"/>
        </w:rPr>
      </w:pPr>
      <w:bookmarkStart w:id="0" w:name="_GoBack"/>
      <w:r w:rsidRPr="00E051A8">
        <w:rPr>
          <w:rFonts w:ascii="仿宋_GB2312" w:eastAsia="仿宋_GB2312" w:hint="eastAsia"/>
          <w:sz w:val="28"/>
          <w:szCs w:val="28"/>
        </w:rPr>
        <w:t>各</w:t>
      </w:r>
      <w:r>
        <w:rPr>
          <w:rFonts w:ascii="仿宋_GB2312" w:eastAsia="仿宋_GB2312" w:hint="eastAsia"/>
          <w:sz w:val="28"/>
          <w:szCs w:val="28"/>
        </w:rPr>
        <w:t>基层</w:t>
      </w:r>
      <w:r w:rsidRPr="00E051A8">
        <w:rPr>
          <w:rFonts w:ascii="仿宋_GB2312" w:eastAsia="仿宋_GB2312" w:hint="eastAsia"/>
          <w:sz w:val="28"/>
          <w:szCs w:val="28"/>
        </w:rPr>
        <w:t>学校：</w:t>
      </w:r>
    </w:p>
    <w:p w:rsidR="00376300" w:rsidRPr="00E051A8" w:rsidRDefault="00376300" w:rsidP="008623D7">
      <w:pPr>
        <w:spacing w:line="500" w:lineRule="exact"/>
        <w:ind w:firstLineChars="200" w:firstLine="560"/>
        <w:rPr>
          <w:rFonts w:ascii="仿宋_GB2312" w:eastAsia="仿宋_GB2312"/>
          <w:sz w:val="28"/>
          <w:szCs w:val="28"/>
        </w:rPr>
      </w:pPr>
      <w:r w:rsidRPr="00E051A8">
        <w:rPr>
          <w:rFonts w:ascii="仿宋_GB2312" w:eastAsia="仿宋_GB2312" w:hint="eastAsia"/>
          <w:sz w:val="28"/>
          <w:szCs w:val="28"/>
        </w:rPr>
        <w:t>国务院教育督导委员会办公室</w:t>
      </w:r>
      <w:r>
        <w:rPr>
          <w:rFonts w:ascii="仿宋_GB2312" w:eastAsia="仿宋_GB2312" w:hint="eastAsia"/>
          <w:sz w:val="28"/>
          <w:szCs w:val="28"/>
        </w:rPr>
        <w:t>于近日</w:t>
      </w:r>
      <w:r>
        <w:rPr>
          <w:rFonts w:ascii="仿宋_GB2312" w:eastAsia="仿宋_GB2312"/>
          <w:sz w:val="28"/>
          <w:szCs w:val="28"/>
        </w:rPr>
        <w:t>下发</w:t>
      </w:r>
      <w:r w:rsidRPr="00E051A8">
        <w:rPr>
          <w:rFonts w:ascii="仿宋_GB2312" w:eastAsia="仿宋_GB2312" w:hint="eastAsia"/>
          <w:sz w:val="28"/>
          <w:szCs w:val="28"/>
        </w:rPr>
        <w:t>《关于</w:t>
      </w:r>
      <w:r>
        <w:rPr>
          <w:rFonts w:ascii="仿宋_GB2312" w:eastAsia="仿宋_GB2312" w:hint="eastAsia"/>
          <w:sz w:val="28"/>
          <w:szCs w:val="28"/>
        </w:rPr>
        <w:t>开展</w:t>
      </w:r>
      <w:r w:rsidRPr="008B3A2B">
        <w:rPr>
          <w:rFonts w:ascii="仿宋_GB2312" w:eastAsia="仿宋_GB2312" w:hint="eastAsia"/>
          <w:sz w:val="28"/>
          <w:szCs w:val="28"/>
        </w:rPr>
        <w:t>2015年秋季开学工作暨“护校安园”行动落实情况督导检查的通知</w:t>
      </w:r>
      <w:r w:rsidRPr="00E051A8">
        <w:rPr>
          <w:rFonts w:ascii="仿宋_GB2312" w:eastAsia="仿宋_GB2312" w:hint="eastAsia"/>
          <w:sz w:val="28"/>
          <w:szCs w:val="28"/>
        </w:rPr>
        <w:t>》（国教督办函</w:t>
      </w:r>
      <w:r w:rsidRPr="009B5A43">
        <w:rPr>
          <w:rFonts w:ascii="宋体" w:hAnsi="宋体" w:cs="宋体" w:hint="eastAsia"/>
          <w:sz w:val="28"/>
          <w:szCs w:val="28"/>
        </w:rPr>
        <w:t>〔</w:t>
      </w:r>
      <w:r>
        <w:rPr>
          <w:rFonts w:ascii="宋体" w:hAnsi="宋体" w:cs="宋体" w:hint="eastAsia"/>
          <w:sz w:val="28"/>
          <w:szCs w:val="28"/>
        </w:rPr>
        <w:t>2015</w:t>
      </w:r>
      <w:r w:rsidRPr="009B5A43">
        <w:rPr>
          <w:rFonts w:ascii="宋体" w:hAnsi="宋体" w:cs="宋体" w:hint="eastAsia"/>
          <w:sz w:val="28"/>
          <w:szCs w:val="28"/>
        </w:rPr>
        <w:t>〕</w:t>
      </w:r>
      <w:r w:rsidRPr="00E051A8">
        <w:rPr>
          <w:rFonts w:ascii="仿宋_GB2312" w:eastAsia="仿宋_GB2312" w:hint="eastAsia"/>
          <w:sz w:val="28"/>
          <w:szCs w:val="28"/>
        </w:rPr>
        <w:t>28号，以下简称《通知》）</w:t>
      </w:r>
      <w:r>
        <w:rPr>
          <w:rFonts w:ascii="仿宋_GB2312" w:eastAsia="仿宋_GB2312" w:hint="eastAsia"/>
          <w:sz w:val="28"/>
          <w:szCs w:val="28"/>
        </w:rPr>
        <w:t>。</w:t>
      </w:r>
      <w:r>
        <w:rPr>
          <w:rFonts w:ascii="仿宋_GB2312" w:eastAsia="仿宋_GB2312"/>
          <w:sz w:val="28"/>
          <w:szCs w:val="28"/>
        </w:rPr>
        <w:t>根据</w:t>
      </w:r>
      <w:r>
        <w:rPr>
          <w:rFonts w:ascii="仿宋_GB2312" w:eastAsia="仿宋_GB2312" w:hint="eastAsia"/>
          <w:sz w:val="28"/>
          <w:szCs w:val="28"/>
        </w:rPr>
        <w:t>《通知</w:t>
      </w:r>
      <w:r>
        <w:rPr>
          <w:rFonts w:ascii="仿宋_GB2312" w:eastAsia="仿宋_GB2312"/>
          <w:sz w:val="28"/>
          <w:szCs w:val="28"/>
        </w:rPr>
        <w:t>》</w:t>
      </w:r>
      <w:r>
        <w:rPr>
          <w:rFonts w:ascii="仿宋_GB2312" w:eastAsia="仿宋_GB2312" w:hint="eastAsia"/>
          <w:sz w:val="28"/>
          <w:szCs w:val="28"/>
        </w:rPr>
        <w:t>精神，现对</w:t>
      </w:r>
      <w:r>
        <w:rPr>
          <w:rFonts w:ascii="仿宋_GB2312" w:eastAsia="仿宋_GB2312"/>
          <w:sz w:val="28"/>
          <w:szCs w:val="28"/>
        </w:rPr>
        <w:t>我区教育系统</w:t>
      </w:r>
      <w:r>
        <w:rPr>
          <w:rFonts w:ascii="仿宋_GB2312" w:eastAsia="仿宋_GB2312" w:hint="eastAsia"/>
          <w:sz w:val="28"/>
          <w:szCs w:val="28"/>
        </w:rPr>
        <w:t>做好</w:t>
      </w:r>
      <w:r w:rsidRPr="00E051A8">
        <w:rPr>
          <w:rFonts w:ascii="仿宋_GB2312" w:eastAsia="仿宋_GB2312" w:hint="eastAsia"/>
          <w:sz w:val="28"/>
          <w:szCs w:val="28"/>
        </w:rPr>
        <w:t>2015年秋季开学工作，</w:t>
      </w:r>
      <w:r>
        <w:rPr>
          <w:rFonts w:ascii="仿宋_GB2312" w:eastAsia="仿宋_GB2312" w:hint="eastAsia"/>
          <w:sz w:val="28"/>
          <w:szCs w:val="28"/>
        </w:rPr>
        <w:t>迎接上海市教委</w:t>
      </w:r>
      <w:r>
        <w:rPr>
          <w:rFonts w:ascii="仿宋_GB2312" w:eastAsia="仿宋_GB2312"/>
          <w:sz w:val="28"/>
          <w:szCs w:val="28"/>
        </w:rPr>
        <w:t>和</w:t>
      </w:r>
      <w:r>
        <w:rPr>
          <w:rFonts w:ascii="仿宋_GB2312" w:eastAsia="仿宋_GB2312" w:hint="eastAsia"/>
          <w:sz w:val="28"/>
          <w:szCs w:val="28"/>
        </w:rPr>
        <w:t>国务院</w:t>
      </w:r>
      <w:proofErr w:type="gramStart"/>
      <w:r>
        <w:rPr>
          <w:rFonts w:ascii="仿宋_GB2312" w:eastAsia="仿宋_GB2312" w:hint="eastAsia"/>
          <w:sz w:val="28"/>
          <w:szCs w:val="28"/>
        </w:rPr>
        <w:t>督导办</w:t>
      </w:r>
      <w:proofErr w:type="gramEnd"/>
      <w:r>
        <w:rPr>
          <w:rFonts w:ascii="仿宋_GB2312" w:eastAsia="仿宋_GB2312"/>
          <w:sz w:val="28"/>
          <w:szCs w:val="28"/>
        </w:rPr>
        <w:t>专项</w:t>
      </w:r>
      <w:r>
        <w:rPr>
          <w:rFonts w:ascii="仿宋_GB2312" w:eastAsia="仿宋_GB2312" w:hint="eastAsia"/>
          <w:sz w:val="28"/>
          <w:szCs w:val="28"/>
        </w:rPr>
        <w:t>督查</w:t>
      </w:r>
      <w:r w:rsidRPr="00E051A8">
        <w:rPr>
          <w:rFonts w:ascii="仿宋_GB2312" w:eastAsia="仿宋_GB2312" w:hint="eastAsia"/>
          <w:sz w:val="28"/>
          <w:szCs w:val="28"/>
        </w:rPr>
        <w:t>提出如下工作要求：</w:t>
      </w:r>
    </w:p>
    <w:p w:rsidR="00376300" w:rsidRPr="00E051A8" w:rsidRDefault="00376300" w:rsidP="008623D7">
      <w:pPr>
        <w:spacing w:line="500" w:lineRule="exact"/>
        <w:ind w:firstLineChars="200" w:firstLine="562"/>
        <w:rPr>
          <w:rFonts w:ascii="仿宋_GB2312" w:eastAsia="仿宋_GB2312"/>
          <w:sz w:val="28"/>
          <w:szCs w:val="28"/>
        </w:rPr>
      </w:pPr>
      <w:r w:rsidRPr="009F63A5">
        <w:rPr>
          <w:rFonts w:ascii="仿宋" w:eastAsia="仿宋" w:hAnsi="仿宋" w:hint="eastAsia"/>
          <w:b/>
          <w:sz w:val="28"/>
          <w:szCs w:val="28"/>
        </w:rPr>
        <w:t>一、责任到位，扎实开展自查工作。</w:t>
      </w:r>
      <w:r w:rsidRPr="00E051A8">
        <w:rPr>
          <w:rFonts w:ascii="仿宋_GB2312" w:eastAsia="仿宋_GB2312" w:hint="eastAsia"/>
          <w:sz w:val="28"/>
          <w:szCs w:val="28"/>
        </w:rPr>
        <w:t>各</w:t>
      </w:r>
      <w:r>
        <w:rPr>
          <w:rFonts w:ascii="仿宋_GB2312" w:eastAsia="仿宋_GB2312" w:hint="eastAsia"/>
          <w:sz w:val="28"/>
          <w:szCs w:val="28"/>
        </w:rPr>
        <w:t>学校</w:t>
      </w:r>
      <w:r w:rsidRPr="00E051A8">
        <w:rPr>
          <w:rFonts w:ascii="仿宋_GB2312" w:eastAsia="仿宋_GB2312" w:hint="eastAsia"/>
          <w:sz w:val="28"/>
          <w:szCs w:val="28"/>
        </w:rPr>
        <w:t>要严格按照《通知》要求开展全面自查，对照</w:t>
      </w:r>
      <w:r>
        <w:rPr>
          <w:rFonts w:ascii="仿宋_GB2312" w:eastAsia="仿宋_GB2312" w:hint="eastAsia"/>
          <w:sz w:val="28"/>
          <w:szCs w:val="28"/>
        </w:rPr>
        <w:t>《</w:t>
      </w:r>
      <w:r w:rsidRPr="00E051A8">
        <w:rPr>
          <w:rFonts w:ascii="仿宋_GB2312" w:eastAsia="仿宋_GB2312" w:hint="eastAsia"/>
          <w:sz w:val="28"/>
          <w:szCs w:val="28"/>
        </w:rPr>
        <w:t>国务院教育督导委员会办公室关于</w:t>
      </w:r>
      <w:r>
        <w:rPr>
          <w:rFonts w:ascii="仿宋_GB2312" w:eastAsia="仿宋_GB2312" w:hint="eastAsia"/>
          <w:sz w:val="28"/>
          <w:szCs w:val="28"/>
        </w:rPr>
        <w:t>开展</w:t>
      </w:r>
      <w:r w:rsidRPr="008B3A2B">
        <w:rPr>
          <w:rFonts w:ascii="仿宋_GB2312" w:eastAsia="仿宋_GB2312" w:hint="eastAsia"/>
          <w:sz w:val="28"/>
          <w:szCs w:val="28"/>
        </w:rPr>
        <w:t>2015年秋季开学工作暨“护校安园”行动落实情况</w:t>
      </w:r>
      <w:r>
        <w:rPr>
          <w:rFonts w:ascii="仿宋_GB2312" w:eastAsia="仿宋_GB2312" w:hint="eastAsia"/>
          <w:sz w:val="28"/>
          <w:szCs w:val="28"/>
        </w:rPr>
        <w:t>督查重点内容》（见附件1）</w:t>
      </w:r>
      <w:r w:rsidRPr="00E051A8">
        <w:rPr>
          <w:rFonts w:ascii="仿宋_GB2312" w:eastAsia="仿宋_GB2312" w:hint="eastAsia"/>
          <w:sz w:val="28"/>
          <w:szCs w:val="28"/>
        </w:rPr>
        <w:t>，全面梳理排查工作中的薄弱环节，列出问题清单，并采取有效措施积极整改，确保</w:t>
      </w:r>
      <w:r>
        <w:rPr>
          <w:rFonts w:ascii="仿宋_GB2312" w:eastAsia="仿宋_GB2312" w:hint="eastAsia"/>
          <w:sz w:val="28"/>
          <w:szCs w:val="28"/>
        </w:rPr>
        <w:t>各项</w:t>
      </w:r>
      <w:r w:rsidRPr="00E051A8">
        <w:rPr>
          <w:rFonts w:ascii="仿宋_GB2312" w:eastAsia="仿宋_GB2312" w:hint="eastAsia"/>
          <w:sz w:val="28"/>
          <w:szCs w:val="28"/>
        </w:rPr>
        <w:t>工作落实到位。</w:t>
      </w:r>
      <w:r>
        <w:rPr>
          <w:rFonts w:ascii="仿宋_GB2312" w:eastAsia="仿宋_GB2312" w:hint="eastAsia"/>
          <w:sz w:val="28"/>
          <w:szCs w:val="28"/>
        </w:rPr>
        <w:t>学校</w:t>
      </w:r>
      <w:r>
        <w:rPr>
          <w:rFonts w:ascii="仿宋_GB2312" w:eastAsia="仿宋_GB2312"/>
          <w:sz w:val="28"/>
          <w:szCs w:val="28"/>
        </w:rPr>
        <w:t>根据自查情况如实</w:t>
      </w:r>
      <w:r>
        <w:rPr>
          <w:rFonts w:ascii="仿宋_GB2312" w:eastAsia="仿宋_GB2312" w:hint="eastAsia"/>
          <w:sz w:val="28"/>
          <w:szCs w:val="28"/>
        </w:rPr>
        <w:t>填写自查表</w:t>
      </w:r>
      <w:r w:rsidR="00F20DF0">
        <w:rPr>
          <w:rFonts w:ascii="仿宋_GB2312" w:eastAsia="仿宋_GB2312" w:hint="eastAsia"/>
          <w:sz w:val="28"/>
          <w:szCs w:val="28"/>
        </w:rPr>
        <w:t>（见</w:t>
      </w:r>
      <w:r w:rsidR="00F20DF0">
        <w:rPr>
          <w:rFonts w:ascii="仿宋_GB2312" w:eastAsia="仿宋_GB2312"/>
          <w:sz w:val="28"/>
          <w:szCs w:val="28"/>
        </w:rPr>
        <w:t>附件</w:t>
      </w:r>
      <w:r w:rsidR="00F20DF0">
        <w:rPr>
          <w:rFonts w:ascii="仿宋_GB2312" w:eastAsia="仿宋_GB2312" w:hint="eastAsia"/>
          <w:sz w:val="28"/>
          <w:szCs w:val="28"/>
        </w:rPr>
        <w:t>2</w:t>
      </w:r>
      <w:r w:rsidR="00F20DF0">
        <w:rPr>
          <w:rFonts w:ascii="仿宋_GB2312" w:eastAsia="仿宋_GB2312"/>
          <w:sz w:val="28"/>
          <w:szCs w:val="28"/>
        </w:rPr>
        <w:t>）</w:t>
      </w:r>
      <w:r>
        <w:rPr>
          <w:rFonts w:ascii="仿宋_GB2312" w:eastAsia="仿宋_GB2312" w:hint="eastAsia"/>
          <w:sz w:val="28"/>
          <w:szCs w:val="28"/>
        </w:rPr>
        <w:t>，</w:t>
      </w:r>
      <w:r w:rsidR="004F4EB8">
        <w:rPr>
          <w:rFonts w:ascii="仿宋_GB2312" w:eastAsia="仿宋_GB2312" w:hint="eastAsia"/>
          <w:sz w:val="28"/>
          <w:szCs w:val="28"/>
        </w:rPr>
        <w:t>如有问题请列出</w:t>
      </w:r>
      <w:r w:rsidR="004F4EB8">
        <w:rPr>
          <w:rFonts w:ascii="仿宋_GB2312" w:eastAsia="仿宋_GB2312"/>
          <w:sz w:val="28"/>
          <w:szCs w:val="28"/>
        </w:rPr>
        <w:t>问题清单，</w:t>
      </w:r>
      <w:r>
        <w:rPr>
          <w:rFonts w:ascii="仿宋_GB2312" w:eastAsia="仿宋_GB2312"/>
          <w:sz w:val="28"/>
          <w:szCs w:val="28"/>
        </w:rPr>
        <w:t>书面稿盖章后于</w:t>
      </w:r>
      <w:r w:rsidRPr="00284FE7">
        <w:rPr>
          <w:rFonts w:ascii="仿宋_GB2312" w:eastAsia="仿宋_GB2312" w:hint="eastAsia"/>
          <w:b/>
          <w:sz w:val="28"/>
          <w:szCs w:val="28"/>
        </w:rPr>
        <w:t>9月1日（周二</w:t>
      </w:r>
      <w:r w:rsidRPr="00284FE7">
        <w:rPr>
          <w:rFonts w:ascii="仿宋_GB2312" w:eastAsia="仿宋_GB2312"/>
          <w:b/>
          <w:sz w:val="28"/>
          <w:szCs w:val="28"/>
        </w:rPr>
        <w:t>）</w:t>
      </w:r>
      <w:r w:rsidRPr="00284FE7">
        <w:rPr>
          <w:rFonts w:ascii="仿宋_GB2312" w:eastAsia="仿宋_GB2312" w:hint="eastAsia"/>
          <w:b/>
          <w:sz w:val="28"/>
          <w:szCs w:val="28"/>
        </w:rPr>
        <w:t>前</w:t>
      </w:r>
      <w:r>
        <w:rPr>
          <w:rFonts w:ascii="仿宋_GB2312" w:eastAsia="仿宋_GB2312"/>
          <w:sz w:val="28"/>
          <w:szCs w:val="28"/>
        </w:rPr>
        <w:t>交由教育局各科室开学工作</w:t>
      </w:r>
      <w:r>
        <w:rPr>
          <w:rFonts w:ascii="仿宋_GB2312" w:eastAsia="仿宋_GB2312" w:hint="eastAsia"/>
          <w:sz w:val="28"/>
          <w:szCs w:val="28"/>
        </w:rPr>
        <w:t>检查人员带回</w:t>
      </w:r>
      <w:r>
        <w:rPr>
          <w:rFonts w:ascii="仿宋_GB2312" w:eastAsia="仿宋_GB2312"/>
          <w:sz w:val="28"/>
          <w:szCs w:val="28"/>
        </w:rPr>
        <w:t>。区</w:t>
      </w:r>
      <w:r>
        <w:rPr>
          <w:rFonts w:ascii="仿宋_GB2312" w:eastAsia="仿宋_GB2312" w:hint="eastAsia"/>
          <w:sz w:val="28"/>
          <w:szCs w:val="28"/>
        </w:rPr>
        <w:t>教育督导室</w:t>
      </w:r>
      <w:r>
        <w:rPr>
          <w:rFonts w:ascii="仿宋_GB2312" w:eastAsia="仿宋_GB2312"/>
          <w:sz w:val="28"/>
          <w:szCs w:val="28"/>
        </w:rPr>
        <w:t>将在各校自查的基础上</w:t>
      </w:r>
      <w:r w:rsidRPr="00E051A8">
        <w:rPr>
          <w:rFonts w:ascii="仿宋_GB2312" w:eastAsia="仿宋_GB2312" w:hint="eastAsia"/>
          <w:sz w:val="28"/>
          <w:szCs w:val="28"/>
        </w:rPr>
        <w:t>形成自查报告及</w:t>
      </w:r>
      <w:r>
        <w:rPr>
          <w:rFonts w:ascii="仿宋_GB2312" w:eastAsia="仿宋_GB2312" w:hint="eastAsia"/>
          <w:sz w:val="28"/>
          <w:szCs w:val="28"/>
        </w:rPr>
        <w:t>《</w:t>
      </w:r>
      <w:r w:rsidRPr="00607DC7">
        <w:rPr>
          <w:rFonts w:ascii="仿宋_GB2312" w:eastAsia="仿宋_GB2312" w:hint="eastAsia"/>
          <w:sz w:val="28"/>
          <w:szCs w:val="28"/>
        </w:rPr>
        <w:t>2015年</w:t>
      </w:r>
      <w:r>
        <w:rPr>
          <w:rFonts w:ascii="仿宋_GB2312" w:eastAsia="仿宋_GB2312" w:hint="eastAsia"/>
          <w:sz w:val="28"/>
          <w:szCs w:val="28"/>
        </w:rPr>
        <w:t>秋季开学工作暨“护校安园”行动落实情况督查学校检查明细表》</w:t>
      </w:r>
      <w:r w:rsidRPr="00E051A8">
        <w:rPr>
          <w:rFonts w:ascii="仿宋_GB2312" w:eastAsia="仿宋_GB2312" w:hint="eastAsia"/>
          <w:sz w:val="28"/>
          <w:szCs w:val="28"/>
        </w:rPr>
        <w:t>，</w:t>
      </w:r>
      <w:r w:rsidRPr="00284FE7">
        <w:rPr>
          <w:rFonts w:ascii="仿宋_GB2312" w:eastAsia="仿宋_GB2312" w:hint="eastAsia"/>
          <w:b/>
          <w:sz w:val="28"/>
          <w:szCs w:val="28"/>
        </w:rPr>
        <w:t>于9月2日（周三</w:t>
      </w:r>
      <w:r w:rsidRPr="00284FE7">
        <w:rPr>
          <w:rFonts w:ascii="仿宋_GB2312" w:eastAsia="仿宋_GB2312"/>
          <w:b/>
          <w:sz w:val="28"/>
          <w:szCs w:val="28"/>
        </w:rPr>
        <w:t>）</w:t>
      </w:r>
      <w:r w:rsidRPr="00284FE7">
        <w:rPr>
          <w:rFonts w:ascii="仿宋_GB2312" w:eastAsia="仿宋_GB2312" w:hint="eastAsia"/>
          <w:b/>
          <w:sz w:val="28"/>
          <w:szCs w:val="28"/>
        </w:rPr>
        <w:t>前</w:t>
      </w:r>
      <w:r w:rsidRPr="00E051A8">
        <w:rPr>
          <w:rFonts w:ascii="仿宋_GB2312" w:eastAsia="仿宋_GB2312" w:hint="eastAsia"/>
          <w:sz w:val="28"/>
          <w:szCs w:val="28"/>
        </w:rPr>
        <w:t>交市政府教育督导室</w:t>
      </w:r>
      <w:r>
        <w:rPr>
          <w:rFonts w:ascii="仿宋_GB2312" w:eastAsia="仿宋_GB2312" w:hint="eastAsia"/>
          <w:sz w:val="28"/>
          <w:szCs w:val="28"/>
        </w:rPr>
        <w:t>。</w:t>
      </w:r>
    </w:p>
    <w:p w:rsidR="00376300" w:rsidRPr="00E051A8" w:rsidRDefault="00376300" w:rsidP="008623D7">
      <w:pPr>
        <w:spacing w:line="500" w:lineRule="exact"/>
        <w:ind w:firstLineChars="200" w:firstLine="562"/>
        <w:rPr>
          <w:rFonts w:ascii="仿宋_GB2312" w:eastAsia="仿宋_GB2312"/>
          <w:sz w:val="28"/>
          <w:szCs w:val="28"/>
        </w:rPr>
      </w:pPr>
      <w:r w:rsidRPr="009F63A5">
        <w:rPr>
          <w:rFonts w:ascii="仿宋" w:eastAsia="仿宋" w:hAnsi="仿宋" w:hint="eastAsia"/>
          <w:b/>
          <w:sz w:val="28"/>
          <w:szCs w:val="28"/>
        </w:rPr>
        <w:t>二、积极整改，接受区级专项</w:t>
      </w:r>
      <w:r w:rsidRPr="009F63A5">
        <w:rPr>
          <w:rFonts w:ascii="仿宋" w:eastAsia="仿宋" w:hAnsi="仿宋"/>
          <w:b/>
          <w:sz w:val="28"/>
          <w:szCs w:val="28"/>
        </w:rPr>
        <w:t>检查</w:t>
      </w:r>
      <w:r w:rsidRPr="009F63A5">
        <w:rPr>
          <w:rFonts w:ascii="仿宋" w:eastAsia="仿宋" w:hAnsi="仿宋" w:hint="eastAsia"/>
          <w:b/>
          <w:sz w:val="28"/>
          <w:szCs w:val="28"/>
        </w:rPr>
        <w:t>。</w:t>
      </w:r>
      <w:r w:rsidRPr="00284FE7">
        <w:rPr>
          <w:rFonts w:ascii="仿宋_GB2312" w:eastAsia="仿宋_GB2312"/>
          <w:b/>
          <w:sz w:val="28"/>
          <w:szCs w:val="28"/>
        </w:rPr>
        <w:t>8</w:t>
      </w:r>
      <w:r w:rsidRPr="00284FE7">
        <w:rPr>
          <w:rFonts w:ascii="仿宋_GB2312" w:eastAsia="仿宋_GB2312" w:hint="eastAsia"/>
          <w:b/>
          <w:sz w:val="28"/>
          <w:szCs w:val="28"/>
        </w:rPr>
        <w:t>月</w:t>
      </w:r>
      <w:r w:rsidRPr="00284FE7">
        <w:rPr>
          <w:rFonts w:ascii="仿宋_GB2312" w:eastAsia="仿宋_GB2312"/>
          <w:b/>
          <w:sz w:val="28"/>
          <w:szCs w:val="28"/>
        </w:rPr>
        <w:t>31</w:t>
      </w:r>
      <w:r w:rsidRPr="00284FE7">
        <w:rPr>
          <w:rFonts w:ascii="仿宋_GB2312" w:eastAsia="仿宋_GB2312" w:hint="eastAsia"/>
          <w:b/>
          <w:sz w:val="28"/>
          <w:szCs w:val="28"/>
        </w:rPr>
        <w:t>日至</w:t>
      </w:r>
      <w:r w:rsidRPr="00284FE7">
        <w:rPr>
          <w:rFonts w:ascii="仿宋_GB2312" w:eastAsia="仿宋_GB2312"/>
          <w:b/>
          <w:sz w:val="28"/>
          <w:szCs w:val="28"/>
        </w:rPr>
        <w:t>9</w:t>
      </w:r>
      <w:r w:rsidRPr="00284FE7">
        <w:rPr>
          <w:rFonts w:ascii="仿宋_GB2312" w:eastAsia="仿宋_GB2312" w:hint="eastAsia"/>
          <w:b/>
          <w:sz w:val="28"/>
          <w:szCs w:val="28"/>
        </w:rPr>
        <w:t>月1日</w:t>
      </w:r>
      <w:r w:rsidRPr="00E051A8">
        <w:rPr>
          <w:rFonts w:ascii="仿宋_GB2312" w:eastAsia="仿宋_GB2312" w:hint="eastAsia"/>
          <w:sz w:val="28"/>
          <w:szCs w:val="28"/>
        </w:rPr>
        <w:t>，</w:t>
      </w:r>
      <w:r>
        <w:rPr>
          <w:rFonts w:ascii="仿宋_GB2312" w:eastAsia="仿宋_GB2312" w:hint="eastAsia"/>
          <w:sz w:val="28"/>
          <w:szCs w:val="28"/>
        </w:rPr>
        <w:t>区</w:t>
      </w:r>
      <w:r>
        <w:rPr>
          <w:rFonts w:ascii="仿宋_GB2312" w:eastAsia="仿宋_GB2312"/>
          <w:sz w:val="28"/>
          <w:szCs w:val="28"/>
        </w:rPr>
        <w:t>教育局、区教育督导室将</w:t>
      </w:r>
      <w:r w:rsidRPr="00E051A8">
        <w:rPr>
          <w:rFonts w:ascii="仿宋_GB2312" w:eastAsia="仿宋_GB2312" w:hint="eastAsia"/>
          <w:sz w:val="28"/>
          <w:szCs w:val="28"/>
        </w:rPr>
        <w:t>对照《通知》</w:t>
      </w:r>
      <w:r>
        <w:rPr>
          <w:rFonts w:ascii="仿宋_GB2312" w:eastAsia="仿宋_GB2312" w:hint="eastAsia"/>
          <w:sz w:val="28"/>
          <w:szCs w:val="28"/>
        </w:rPr>
        <w:t>中的</w:t>
      </w:r>
      <w:r w:rsidRPr="00E051A8">
        <w:rPr>
          <w:rFonts w:ascii="仿宋_GB2312" w:eastAsia="仿宋_GB2312" w:hint="eastAsia"/>
          <w:sz w:val="28"/>
          <w:szCs w:val="28"/>
        </w:rPr>
        <w:t>督导内容，</w:t>
      </w:r>
      <w:r>
        <w:rPr>
          <w:rFonts w:ascii="仿宋_GB2312" w:eastAsia="仿宋_GB2312" w:hint="eastAsia"/>
          <w:sz w:val="28"/>
          <w:szCs w:val="28"/>
        </w:rPr>
        <w:t>派出</w:t>
      </w:r>
      <w:r w:rsidR="007D6BC8">
        <w:rPr>
          <w:rFonts w:ascii="仿宋_GB2312" w:eastAsia="仿宋_GB2312" w:hint="eastAsia"/>
          <w:sz w:val="28"/>
          <w:szCs w:val="28"/>
        </w:rPr>
        <w:t>机关工作人员</w:t>
      </w:r>
      <w:r w:rsidR="007D6BC8">
        <w:rPr>
          <w:rFonts w:ascii="仿宋_GB2312" w:eastAsia="仿宋_GB2312"/>
          <w:sz w:val="28"/>
          <w:szCs w:val="28"/>
        </w:rPr>
        <w:t>和责任督学等</w:t>
      </w:r>
      <w:r>
        <w:rPr>
          <w:rFonts w:ascii="仿宋_GB2312" w:eastAsia="仿宋_GB2312"/>
          <w:sz w:val="28"/>
          <w:szCs w:val="28"/>
        </w:rPr>
        <w:t>检查人员</w:t>
      </w:r>
      <w:r w:rsidRPr="00E051A8">
        <w:rPr>
          <w:rFonts w:ascii="仿宋_GB2312" w:eastAsia="仿宋_GB2312" w:hint="eastAsia"/>
          <w:sz w:val="28"/>
          <w:szCs w:val="28"/>
        </w:rPr>
        <w:t>对</w:t>
      </w:r>
      <w:r>
        <w:rPr>
          <w:rFonts w:ascii="仿宋_GB2312" w:eastAsia="仿宋_GB2312" w:hint="eastAsia"/>
          <w:sz w:val="28"/>
          <w:szCs w:val="28"/>
        </w:rPr>
        <w:t>全区所有学校</w:t>
      </w:r>
      <w:r>
        <w:rPr>
          <w:rFonts w:ascii="仿宋_GB2312" w:eastAsia="仿宋_GB2312"/>
          <w:sz w:val="28"/>
          <w:szCs w:val="28"/>
        </w:rPr>
        <w:t>进行专项检查，</w:t>
      </w:r>
      <w:r w:rsidRPr="00E051A8">
        <w:rPr>
          <w:rFonts w:ascii="仿宋_GB2312" w:eastAsia="仿宋_GB2312" w:hint="eastAsia"/>
          <w:sz w:val="28"/>
          <w:szCs w:val="28"/>
        </w:rPr>
        <w:t>重点督查学校自查工作</w:t>
      </w:r>
      <w:r>
        <w:rPr>
          <w:rFonts w:ascii="仿宋_GB2312" w:eastAsia="仿宋_GB2312" w:hint="eastAsia"/>
          <w:sz w:val="28"/>
          <w:szCs w:val="28"/>
        </w:rPr>
        <w:t>的</w:t>
      </w:r>
      <w:r w:rsidRPr="00E051A8">
        <w:rPr>
          <w:rFonts w:ascii="仿宋_GB2312" w:eastAsia="仿宋_GB2312" w:hint="eastAsia"/>
          <w:sz w:val="28"/>
          <w:szCs w:val="28"/>
        </w:rPr>
        <w:t>整改</w:t>
      </w:r>
      <w:r>
        <w:rPr>
          <w:rFonts w:ascii="仿宋_GB2312" w:eastAsia="仿宋_GB2312" w:hint="eastAsia"/>
          <w:sz w:val="28"/>
          <w:szCs w:val="28"/>
        </w:rPr>
        <w:t>情况</w:t>
      </w:r>
      <w:r w:rsidRPr="00E051A8">
        <w:rPr>
          <w:rFonts w:ascii="仿宋_GB2312" w:eastAsia="仿宋_GB2312" w:hint="eastAsia"/>
          <w:sz w:val="28"/>
          <w:szCs w:val="28"/>
        </w:rPr>
        <w:t>。</w:t>
      </w:r>
    </w:p>
    <w:p w:rsidR="007D6BC8" w:rsidRDefault="00376300" w:rsidP="008623D7">
      <w:pPr>
        <w:spacing w:line="500" w:lineRule="exact"/>
        <w:ind w:firstLineChars="200" w:firstLine="562"/>
        <w:rPr>
          <w:rFonts w:ascii="仿宋_GB2312" w:eastAsia="仿宋_GB2312"/>
          <w:sz w:val="28"/>
          <w:szCs w:val="28"/>
        </w:rPr>
      </w:pPr>
      <w:r w:rsidRPr="009F63A5">
        <w:rPr>
          <w:rFonts w:ascii="仿宋" w:eastAsia="仿宋" w:hAnsi="仿宋" w:hint="eastAsia"/>
          <w:b/>
          <w:sz w:val="28"/>
          <w:szCs w:val="28"/>
        </w:rPr>
        <w:t>三、认真准备，迎接</w:t>
      </w:r>
      <w:r w:rsidR="00501009" w:rsidRPr="009F63A5">
        <w:rPr>
          <w:rFonts w:ascii="仿宋" w:eastAsia="仿宋" w:hAnsi="仿宋" w:hint="eastAsia"/>
          <w:b/>
          <w:sz w:val="28"/>
          <w:szCs w:val="28"/>
        </w:rPr>
        <w:t>上海市</w:t>
      </w:r>
      <w:r w:rsidR="005F5FB6">
        <w:rPr>
          <w:rFonts w:ascii="仿宋" w:eastAsia="仿宋" w:hAnsi="仿宋" w:hint="eastAsia"/>
          <w:b/>
          <w:sz w:val="28"/>
          <w:szCs w:val="28"/>
        </w:rPr>
        <w:t>教委</w:t>
      </w:r>
      <w:r w:rsidR="007D6BC8" w:rsidRPr="009F63A5">
        <w:rPr>
          <w:rFonts w:ascii="仿宋" w:eastAsia="仿宋" w:hAnsi="仿宋" w:hint="eastAsia"/>
          <w:b/>
          <w:sz w:val="28"/>
          <w:szCs w:val="28"/>
        </w:rPr>
        <w:t>、</w:t>
      </w:r>
      <w:r w:rsidR="007D6BC8" w:rsidRPr="009F63A5">
        <w:rPr>
          <w:rFonts w:ascii="仿宋" w:eastAsia="仿宋" w:hAnsi="仿宋"/>
          <w:b/>
          <w:sz w:val="28"/>
          <w:szCs w:val="28"/>
        </w:rPr>
        <w:t>国务院</w:t>
      </w:r>
      <w:proofErr w:type="gramStart"/>
      <w:r w:rsidR="005F5FB6">
        <w:rPr>
          <w:rFonts w:ascii="仿宋" w:eastAsia="仿宋" w:hAnsi="仿宋" w:hint="eastAsia"/>
          <w:b/>
          <w:sz w:val="28"/>
          <w:szCs w:val="28"/>
        </w:rPr>
        <w:t>督导办</w:t>
      </w:r>
      <w:proofErr w:type="gramEnd"/>
      <w:r w:rsidRPr="009F63A5">
        <w:rPr>
          <w:rFonts w:ascii="仿宋" w:eastAsia="仿宋" w:hAnsi="仿宋" w:hint="eastAsia"/>
          <w:b/>
          <w:sz w:val="28"/>
          <w:szCs w:val="28"/>
        </w:rPr>
        <w:t>专项督查。</w:t>
      </w:r>
      <w:r w:rsidR="007D6BC8" w:rsidRPr="00284FE7">
        <w:rPr>
          <w:rFonts w:ascii="仿宋_GB2312" w:eastAsia="仿宋_GB2312" w:hint="eastAsia"/>
          <w:b/>
          <w:sz w:val="28"/>
          <w:szCs w:val="28"/>
        </w:rPr>
        <w:t>9月6日至8日</w:t>
      </w:r>
      <w:r w:rsidR="007D6BC8" w:rsidRPr="00E051A8">
        <w:rPr>
          <w:rFonts w:ascii="仿宋_GB2312" w:eastAsia="仿宋_GB2312" w:hint="eastAsia"/>
          <w:sz w:val="28"/>
          <w:szCs w:val="28"/>
        </w:rPr>
        <w:t>，市政府教育督导室将根据自查报告，对照《通知》</w:t>
      </w:r>
      <w:r w:rsidR="007D6BC8">
        <w:rPr>
          <w:rFonts w:ascii="仿宋_GB2312" w:eastAsia="仿宋_GB2312" w:hint="eastAsia"/>
          <w:sz w:val="28"/>
          <w:szCs w:val="28"/>
        </w:rPr>
        <w:t>中的</w:t>
      </w:r>
      <w:r w:rsidR="007D6BC8" w:rsidRPr="00E051A8">
        <w:rPr>
          <w:rFonts w:ascii="仿宋_GB2312" w:eastAsia="仿宋_GB2312" w:hint="eastAsia"/>
          <w:sz w:val="28"/>
          <w:szCs w:val="28"/>
        </w:rPr>
        <w:t>督导内容，会同市教委</w:t>
      </w:r>
      <w:r w:rsidR="007D6BC8">
        <w:rPr>
          <w:rFonts w:ascii="仿宋_GB2312" w:eastAsia="仿宋_GB2312" w:hint="eastAsia"/>
          <w:sz w:val="28"/>
          <w:szCs w:val="28"/>
        </w:rPr>
        <w:t>各处室</w:t>
      </w:r>
      <w:r w:rsidR="007D6BC8" w:rsidRPr="00E051A8">
        <w:rPr>
          <w:rFonts w:ascii="仿宋_GB2312" w:eastAsia="仿宋_GB2312" w:hint="eastAsia"/>
          <w:sz w:val="28"/>
          <w:szCs w:val="28"/>
        </w:rPr>
        <w:t>对部分区县和</w:t>
      </w:r>
      <w:r w:rsidR="007D6BC8">
        <w:rPr>
          <w:rFonts w:ascii="仿宋_GB2312" w:eastAsia="仿宋_GB2312" w:hint="eastAsia"/>
          <w:sz w:val="28"/>
          <w:szCs w:val="28"/>
        </w:rPr>
        <w:t>学校</w:t>
      </w:r>
      <w:r w:rsidR="007D6BC8" w:rsidRPr="00E051A8">
        <w:rPr>
          <w:rFonts w:ascii="仿宋_GB2312" w:eastAsia="仿宋_GB2312" w:hint="eastAsia"/>
          <w:sz w:val="28"/>
          <w:szCs w:val="28"/>
        </w:rPr>
        <w:t>进行抽查。重点督查教育行政部门和学校自查工作</w:t>
      </w:r>
      <w:r w:rsidR="007D6BC8">
        <w:rPr>
          <w:rFonts w:ascii="仿宋_GB2312" w:eastAsia="仿宋_GB2312" w:hint="eastAsia"/>
          <w:sz w:val="28"/>
          <w:szCs w:val="28"/>
        </w:rPr>
        <w:t>的</w:t>
      </w:r>
      <w:r w:rsidR="007D6BC8" w:rsidRPr="00E051A8">
        <w:rPr>
          <w:rFonts w:ascii="仿宋_GB2312" w:eastAsia="仿宋_GB2312" w:hint="eastAsia"/>
          <w:sz w:val="28"/>
          <w:szCs w:val="28"/>
        </w:rPr>
        <w:t>整改</w:t>
      </w:r>
      <w:r w:rsidR="007D6BC8">
        <w:rPr>
          <w:rFonts w:ascii="仿宋_GB2312" w:eastAsia="仿宋_GB2312" w:hint="eastAsia"/>
          <w:sz w:val="28"/>
          <w:szCs w:val="28"/>
        </w:rPr>
        <w:t>情况</w:t>
      </w:r>
      <w:r w:rsidR="007D6BC8" w:rsidRPr="00E051A8">
        <w:rPr>
          <w:rFonts w:ascii="仿宋_GB2312" w:eastAsia="仿宋_GB2312" w:hint="eastAsia"/>
          <w:sz w:val="28"/>
          <w:szCs w:val="28"/>
        </w:rPr>
        <w:t>。</w:t>
      </w:r>
      <w:r w:rsidRPr="00284FE7">
        <w:rPr>
          <w:rFonts w:ascii="仿宋_GB2312" w:eastAsia="仿宋_GB2312" w:hint="eastAsia"/>
          <w:b/>
          <w:sz w:val="28"/>
          <w:szCs w:val="28"/>
        </w:rPr>
        <w:t>9月8日至18日</w:t>
      </w:r>
      <w:r w:rsidRPr="00E051A8">
        <w:rPr>
          <w:rFonts w:ascii="仿宋_GB2312" w:eastAsia="仿宋_GB2312" w:hint="eastAsia"/>
          <w:sz w:val="28"/>
          <w:szCs w:val="28"/>
        </w:rPr>
        <w:t>，国务院教育督导委员会办公室组建的督导组将</w:t>
      </w:r>
      <w:r>
        <w:rPr>
          <w:rFonts w:ascii="仿宋_GB2312" w:eastAsia="仿宋_GB2312" w:hint="eastAsia"/>
          <w:sz w:val="28"/>
          <w:szCs w:val="28"/>
        </w:rPr>
        <w:t>赴本市随机抽取1</w:t>
      </w:r>
      <w:r w:rsidR="00A7492D" w:rsidRPr="00A7492D">
        <w:rPr>
          <w:rFonts w:eastAsia="仿宋_GB2312"/>
          <w:sz w:val="28"/>
          <w:szCs w:val="28"/>
        </w:rPr>
        <w:t>~</w:t>
      </w:r>
      <w:r w:rsidRPr="00E051A8">
        <w:rPr>
          <w:rFonts w:ascii="仿宋_GB2312" w:eastAsia="仿宋_GB2312" w:hint="eastAsia"/>
          <w:sz w:val="28"/>
          <w:szCs w:val="28"/>
        </w:rPr>
        <w:t>2个区县</w:t>
      </w:r>
      <w:r>
        <w:rPr>
          <w:rFonts w:ascii="仿宋_GB2312" w:eastAsia="仿宋_GB2312" w:hint="eastAsia"/>
          <w:sz w:val="28"/>
          <w:szCs w:val="28"/>
        </w:rPr>
        <w:t>，</w:t>
      </w:r>
      <w:r w:rsidRPr="00E051A8">
        <w:rPr>
          <w:rFonts w:ascii="仿宋_GB2312" w:eastAsia="仿宋_GB2312" w:hint="eastAsia"/>
          <w:sz w:val="28"/>
          <w:szCs w:val="28"/>
        </w:rPr>
        <w:t>直奔学校进行督导检查</w:t>
      </w:r>
      <w:r>
        <w:rPr>
          <w:rFonts w:ascii="仿宋_GB2312" w:eastAsia="仿宋_GB2312" w:hint="eastAsia"/>
          <w:sz w:val="28"/>
          <w:szCs w:val="28"/>
        </w:rPr>
        <w:t>。在每个区督导学校不少于六所，涵盖高中、初中、小学、幼儿园等</w:t>
      </w:r>
      <w:proofErr w:type="gramStart"/>
      <w:r>
        <w:rPr>
          <w:rFonts w:ascii="仿宋_GB2312" w:eastAsia="仿宋_GB2312" w:hint="eastAsia"/>
          <w:sz w:val="28"/>
          <w:szCs w:val="28"/>
        </w:rPr>
        <w:t>不</w:t>
      </w:r>
      <w:proofErr w:type="gramEnd"/>
      <w:r>
        <w:rPr>
          <w:rFonts w:ascii="仿宋_GB2312" w:eastAsia="仿宋_GB2312" w:hint="eastAsia"/>
          <w:sz w:val="28"/>
          <w:szCs w:val="28"/>
        </w:rPr>
        <w:t>同学段</w:t>
      </w:r>
      <w:r w:rsidRPr="00E051A8">
        <w:rPr>
          <w:rFonts w:ascii="仿宋_GB2312" w:eastAsia="仿宋_GB2312" w:hint="eastAsia"/>
          <w:sz w:val="28"/>
          <w:szCs w:val="28"/>
        </w:rPr>
        <w:t>。</w:t>
      </w:r>
    </w:p>
    <w:p w:rsidR="00376300" w:rsidRDefault="007D6BC8" w:rsidP="008623D7">
      <w:pPr>
        <w:spacing w:line="500" w:lineRule="exact"/>
        <w:ind w:firstLineChars="200" w:firstLine="560"/>
        <w:rPr>
          <w:rFonts w:ascii="仿宋_GB2312" w:eastAsia="仿宋_GB2312"/>
          <w:sz w:val="28"/>
          <w:szCs w:val="28"/>
        </w:rPr>
      </w:pPr>
      <w:r>
        <w:rPr>
          <w:rFonts w:ascii="仿宋_GB2312" w:eastAsia="仿宋_GB2312" w:hint="eastAsia"/>
          <w:sz w:val="28"/>
          <w:szCs w:val="28"/>
        </w:rPr>
        <w:t>请</w:t>
      </w:r>
      <w:r>
        <w:rPr>
          <w:rFonts w:ascii="仿宋_GB2312" w:eastAsia="仿宋_GB2312"/>
          <w:sz w:val="28"/>
          <w:szCs w:val="28"/>
        </w:rPr>
        <w:t>各基层学校</w:t>
      </w:r>
      <w:r w:rsidR="005F5FB6">
        <w:rPr>
          <w:rFonts w:ascii="仿宋_GB2312" w:eastAsia="仿宋_GB2312" w:hint="eastAsia"/>
          <w:sz w:val="28"/>
          <w:szCs w:val="28"/>
        </w:rPr>
        <w:t>高度重视</w:t>
      </w:r>
      <w:r w:rsidR="005F5FB6">
        <w:rPr>
          <w:rFonts w:ascii="仿宋_GB2312" w:eastAsia="仿宋_GB2312"/>
          <w:sz w:val="28"/>
          <w:szCs w:val="28"/>
        </w:rPr>
        <w:t>此项工作，</w:t>
      </w:r>
      <w:r>
        <w:rPr>
          <w:rFonts w:ascii="仿宋_GB2312" w:eastAsia="仿宋_GB2312"/>
          <w:sz w:val="28"/>
          <w:szCs w:val="28"/>
        </w:rPr>
        <w:t>按照要求，做好自查、资料准备及</w:t>
      </w:r>
      <w:r w:rsidR="00376300" w:rsidRPr="00E051A8">
        <w:rPr>
          <w:rFonts w:ascii="仿宋_GB2312" w:eastAsia="仿宋_GB2312" w:hint="eastAsia"/>
          <w:sz w:val="28"/>
          <w:szCs w:val="28"/>
        </w:rPr>
        <w:t>相关的组织、协调工作。</w:t>
      </w:r>
    </w:p>
    <w:p w:rsidR="00376300" w:rsidRDefault="00376300" w:rsidP="00A84ED8">
      <w:pPr>
        <w:spacing w:line="540" w:lineRule="exact"/>
        <w:ind w:left="980" w:hangingChars="350" w:hanging="980"/>
        <w:rPr>
          <w:rFonts w:ascii="仿宋_GB2312" w:eastAsia="仿宋_GB2312"/>
          <w:sz w:val="28"/>
          <w:szCs w:val="28"/>
        </w:rPr>
      </w:pPr>
      <w:r>
        <w:rPr>
          <w:rFonts w:ascii="仿宋_GB2312" w:eastAsia="仿宋_GB2312" w:hint="eastAsia"/>
          <w:sz w:val="28"/>
          <w:szCs w:val="28"/>
        </w:rPr>
        <w:lastRenderedPageBreak/>
        <w:t>附件</w:t>
      </w:r>
      <w:r w:rsidR="00A7492D">
        <w:rPr>
          <w:rFonts w:ascii="仿宋_GB2312" w:eastAsia="仿宋_GB2312" w:hint="eastAsia"/>
          <w:sz w:val="28"/>
          <w:szCs w:val="28"/>
        </w:rPr>
        <w:t>1：《</w:t>
      </w:r>
      <w:r w:rsidRPr="00E051A8">
        <w:rPr>
          <w:rFonts w:ascii="仿宋_GB2312" w:eastAsia="仿宋_GB2312" w:hint="eastAsia"/>
          <w:sz w:val="28"/>
          <w:szCs w:val="28"/>
        </w:rPr>
        <w:t>国务院教育督导委员会办公室关于</w:t>
      </w:r>
      <w:r>
        <w:rPr>
          <w:rFonts w:ascii="仿宋_GB2312" w:eastAsia="仿宋_GB2312" w:hint="eastAsia"/>
          <w:sz w:val="28"/>
          <w:szCs w:val="28"/>
        </w:rPr>
        <w:t>开展</w:t>
      </w:r>
      <w:r w:rsidRPr="00607DC7">
        <w:rPr>
          <w:rFonts w:ascii="仿宋_GB2312" w:eastAsia="仿宋_GB2312" w:hint="eastAsia"/>
          <w:sz w:val="28"/>
          <w:szCs w:val="28"/>
        </w:rPr>
        <w:t>2015年秋季开学工作暨“护校安园”行动落实情况督查重点内容</w:t>
      </w:r>
      <w:r w:rsidR="00A7492D">
        <w:rPr>
          <w:rFonts w:ascii="仿宋_GB2312" w:eastAsia="仿宋_GB2312" w:hint="eastAsia"/>
          <w:sz w:val="28"/>
          <w:szCs w:val="28"/>
        </w:rPr>
        <w:t>》</w:t>
      </w:r>
    </w:p>
    <w:p w:rsidR="00376300" w:rsidRPr="00F82A6D" w:rsidRDefault="00A7492D" w:rsidP="00F82A6D">
      <w:pPr>
        <w:spacing w:line="540" w:lineRule="exact"/>
        <w:rPr>
          <w:rFonts w:ascii="仿宋_GB2312" w:eastAsia="仿宋_GB2312"/>
          <w:spacing w:val="-12"/>
          <w:sz w:val="28"/>
          <w:szCs w:val="28"/>
        </w:rPr>
      </w:pPr>
      <w:r>
        <w:rPr>
          <w:rFonts w:ascii="仿宋_GB2312" w:eastAsia="仿宋_GB2312" w:hint="eastAsia"/>
          <w:sz w:val="28"/>
          <w:szCs w:val="28"/>
        </w:rPr>
        <w:t>附件</w:t>
      </w:r>
      <w:r w:rsidR="00376300">
        <w:rPr>
          <w:rFonts w:ascii="仿宋_GB2312" w:eastAsia="仿宋_GB2312" w:hint="eastAsia"/>
          <w:sz w:val="28"/>
          <w:szCs w:val="28"/>
        </w:rPr>
        <w:t>2</w:t>
      </w:r>
      <w:r>
        <w:rPr>
          <w:rFonts w:ascii="仿宋_GB2312" w:eastAsia="仿宋_GB2312" w:hint="eastAsia"/>
          <w:sz w:val="28"/>
          <w:szCs w:val="28"/>
        </w:rPr>
        <w:t>：</w:t>
      </w:r>
      <w:r w:rsidRPr="00501009">
        <w:rPr>
          <w:rFonts w:ascii="仿宋_GB2312" w:eastAsia="仿宋_GB2312" w:hint="eastAsia"/>
          <w:spacing w:val="-6"/>
          <w:sz w:val="28"/>
          <w:szCs w:val="28"/>
        </w:rPr>
        <w:t>《</w:t>
      </w:r>
      <w:r w:rsidR="00376300" w:rsidRPr="00F82A6D">
        <w:rPr>
          <w:rFonts w:ascii="仿宋_GB2312" w:eastAsia="仿宋_GB2312" w:hint="eastAsia"/>
          <w:spacing w:val="-12"/>
          <w:sz w:val="28"/>
          <w:szCs w:val="28"/>
        </w:rPr>
        <w:t>2015年秋季开学工作暨“护校安园”行动落实情况督查学校</w:t>
      </w:r>
      <w:r w:rsidR="007D6BC8" w:rsidRPr="00F82A6D">
        <w:rPr>
          <w:rFonts w:ascii="仿宋_GB2312" w:eastAsia="仿宋_GB2312" w:hint="eastAsia"/>
          <w:spacing w:val="-12"/>
          <w:sz w:val="28"/>
          <w:szCs w:val="28"/>
        </w:rPr>
        <w:t>自查</w:t>
      </w:r>
      <w:r w:rsidR="00376300" w:rsidRPr="00F82A6D">
        <w:rPr>
          <w:rFonts w:ascii="仿宋_GB2312" w:eastAsia="仿宋_GB2312" w:hint="eastAsia"/>
          <w:spacing w:val="-12"/>
          <w:sz w:val="28"/>
          <w:szCs w:val="28"/>
        </w:rPr>
        <w:t>明细表</w:t>
      </w:r>
      <w:r w:rsidRPr="00F82A6D">
        <w:rPr>
          <w:rFonts w:ascii="仿宋_GB2312" w:eastAsia="仿宋_GB2312" w:hint="eastAsia"/>
          <w:spacing w:val="-12"/>
          <w:sz w:val="28"/>
          <w:szCs w:val="28"/>
        </w:rPr>
        <w:t>》</w:t>
      </w:r>
    </w:p>
    <w:p w:rsidR="00F82A6D" w:rsidRDefault="00376300" w:rsidP="00F82A6D">
      <w:pPr>
        <w:spacing w:line="540" w:lineRule="exact"/>
        <w:ind w:firstLineChars="200" w:firstLine="560"/>
        <w:jc w:val="center"/>
        <w:rPr>
          <w:rFonts w:ascii="仿宋_GB2312" w:eastAsia="仿宋_GB2312"/>
          <w:sz w:val="28"/>
          <w:szCs w:val="28"/>
        </w:rPr>
      </w:pPr>
      <w:r>
        <w:rPr>
          <w:rFonts w:ascii="仿宋_GB2312" w:eastAsia="仿宋_GB2312" w:hint="eastAsia"/>
          <w:sz w:val="28"/>
          <w:szCs w:val="28"/>
        </w:rPr>
        <w:t xml:space="preserve">             </w:t>
      </w:r>
      <w:r w:rsidR="007D6BC8">
        <w:rPr>
          <w:rFonts w:ascii="仿宋_GB2312" w:eastAsia="仿宋_GB2312"/>
          <w:sz w:val="28"/>
          <w:szCs w:val="28"/>
        </w:rPr>
        <w:t xml:space="preserve">    </w:t>
      </w:r>
      <w:r w:rsidR="00486118">
        <w:rPr>
          <w:rFonts w:ascii="仿宋_GB2312" w:eastAsia="仿宋_GB2312"/>
          <w:sz w:val="28"/>
          <w:szCs w:val="28"/>
        </w:rPr>
        <w:t xml:space="preserve">       </w:t>
      </w:r>
    </w:p>
    <w:p w:rsidR="00F82A6D" w:rsidRDefault="00F82A6D" w:rsidP="00F82A6D">
      <w:pPr>
        <w:spacing w:line="540" w:lineRule="exact"/>
        <w:ind w:firstLineChars="200" w:firstLine="560"/>
        <w:jc w:val="center"/>
        <w:rPr>
          <w:rFonts w:ascii="仿宋_GB2312" w:eastAsia="仿宋_GB2312"/>
          <w:sz w:val="28"/>
          <w:szCs w:val="28"/>
        </w:rPr>
      </w:pPr>
    </w:p>
    <w:p w:rsidR="00F82A6D" w:rsidRDefault="00F82A6D" w:rsidP="00F82A6D">
      <w:pPr>
        <w:spacing w:line="540" w:lineRule="exact"/>
        <w:ind w:firstLineChars="200" w:firstLine="560"/>
        <w:jc w:val="center"/>
        <w:rPr>
          <w:rFonts w:ascii="仿宋_GB2312" w:eastAsia="仿宋_GB2312"/>
          <w:sz w:val="28"/>
          <w:szCs w:val="28"/>
        </w:rPr>
      </w:pPr>
    </w:p>
    <w:p w:rsidR="00B81E59" w:rsidRDefault="00F82A6D" w:rsidP="00F82A6D">
      <w:pPr>
        <w:spacing w:line="540" w:lineRule="exact"/>
        <w:ind w:firstLineChars="200" w:firstLine="560"/>
        <w:jc w:val="center"/>
        <w:rPr>
          <w:rFonts w:ascii="仿宋_GB2312" w:eastAsia="仿宋_GB2312"/>
          <w:sz w:val="28"/>
          <w:szCs w:val="28"/>
        </w:rPr>
      </w:pPr>
      <w:r>
        <w:rPr>
          <w:rFonts w:ascii="仿宋_GB2312" w:eastAsia="仿宋_GB2312"/>
          <w:sz w:val="28"/>
          <w:szCs w:val="28"/>
        </w:rPr>
        <w:t xml:space="preserve">                 </w:t>
      </w:r>
      <w:r w:rsidR="009F63A5">
        <w:rPr>
          <w:rFonts w:ascii="仿宋_GB2312" w:eastAsia="仿宋_GB2312"/>
          <w:sz w:val="28"/>
          <w:szCs w:val="28"/>
        </w:rPr>
        <w:t xml:space="preserve">       </w:t>
      </w:r>
      <w:r w:rsidR="007D6BC8">
        <w:rPr>
          <w:rFonts w:ascii="仿宋_GB2312" w:eastAsia="仿宋_GB2312" w:hint="eastAsia"/>
          <w:sz w:val="28"/>
          <w:szCs w:val="28"/>
        </w:rPr>
        <w:t>杨浦区教育局  杨浦区人民政府教育督导室</w:t>
      </w:r>
      <w:r w:rsidR="00B81E59">
        <w:rPr>
          <w:rFonts w:ascii="仿宋_GB2312" w:eastAsia="仿宋_GB2312" w:hint="eastAsia"/>
          <w:sz w:val="28"/>
          <w:szCs w:val="28"/>
        </w:rPr>
        <w:t xml:space="preserve">                    </w:t>
      </w:r>
    </w:p>
    <w:p w:rsidR="00497FD6" w:rsidRDefault="00B81E59" w:rsidP="00F82A6D">
      <w:pPr>
        <w:spacing w:line="540" w:lineRule="exact"/>
        <w:ind w:firstLineChars="200" w:firstLine="560"/>
        <w:jc w:val="center"/>
        <w:rPr>
          <w:rFonts w:ascii="仿宋_GB2312" w:eastAsia="仿宋_GB2312"/>
          <w:sz w:val="28"/>
          <w:szCs w:val="28"/>
        </w:rPr>
      </w:pPr>
      <w:r>
        <w:rPr>
          <w:rFonts w:ascii="仿宋_GB2312" w:eastAsia="仿宋_GB2312"/>
          <w:sz w:val="28"/>
          <w:szCs w:val="28"/>
        </w:rPr>
        <w:t xml:space="preserve">               </w:t>
      </w:r>
      <w:r w:rsidR="00486118">
        <w:rPr>
          <w:rFonts w:ascii="仿宋_GB2312" w:eastAsia="仿宋_GB2312"/>
          <w:sz w:val="28"/>
          <w:szCs w:val="28"/>
        </w:rPr>
        <w:t xml:space="preserve">        </w:t>
      </w:r>
      <w:r w:rsidR="009F63A5">
        <w:rPr>
          <w:rFonts w:ascii="仿宋_GB2312" w:eastAsia="仿宋_GB2312"/>
          <w:sz w:val="28"/>
          <w:szCs w:val="28"/>
        </w:rPr>
        <w:t xml:space="preserve">    </w:t>
      </w:r>
      <w:r>
        <w:rPr>
          <w:rFonts w:ascii="仿宋_GB2312" w:eastAsia="仿宋_GB2312"/>
          <w:sz w:val="28"/>
          <w:szCs w:val="28"/>
        </w:rPr>
        <w:t xml:space="preserve"> </w:t>
      </w:r>
      <w:r w:rsidR="00376300">
        <w:rPr>
          <w:rFonts w:ascii="仿宋_GB2312" w:eastAsia="仿宋_GB2312" w:hint="eastAsia"/>
          <w:sz w:val="28"/>
          <w:szCs w:val="28"/>
        </w:rPr>
        <w:t>2015年8月</w:t>
      </w:r>
      <w:r w:rsidR="007D6BC8">
        <w:rPr>
          <w:rFonts w:ascii="仿宋_GB2312" w:eastAsia="仿宋_GB2312"/>
          <w:sz w:val="28"/>
          <w:szCs w:val="28"/>
        </w:rPr>
        <w:t>28</w:t>
      </w:r>
      <w:r w:rsidR="00376300">
        <w:rPr>
          <w:rFonts w:ascii="仿宋_GB2312" w:eastAsia="仿宋_GB2312" w:hint="eastAsia"/>
          <w:sz w:val="28"/>
          <w:szCs w:val="28"/>
        </w:rPr>
        <w:t>日</w:t>
      </w:r>
    </w:p>
    <w:bookmarkEnd w:id="0"/>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F82A6D">
      <w:pPr>
        <w:spacing w:line="540" w:lineRule="exact"/>
        <w:ind w:firstLineChars="200" w:firstLine="560"/>
        <w:jc w:val="center"/>
        <w:rPr>
          <w:rFonts w:ascii="仿宋_GB2312" w:eastAsia="仿宋_GB2312"/>
          <w:sz w:val="28"/>
          <w:szCs w:val="28"/>
        </w:rPr>
      </w:pPr>
    </w:p>
    <w:p w:rsidR="009F63A5" w:rsidRDefault="009F63A5" w:rsidP="009F63A5">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附件1</w:t>
      </w:r>
    </w:p>
    <w:p w:rsidR="009F63A5" w:rsidRPr="009F63A5" w:rsidRDefault="009F63A5" w:rsidP="009F63A5">
      <w:pPr>
        <w:spacing w:line="580" w:lineRule="exact"/>
        <w:jc w:val="center"/>
        <w:rPr>
          <w:rFonts w:ascii="黑体" w:eastAsia="黑体" w:hAnsi="黑体" w:cs="方正小标宋简体"/>
          <w:b/>
          <w:sz w:val="32"/>
          <w:szCs w:val="32"/>
        </w:rPr>
      </w:pPr>
      <w:r w:rsidRPr="009F63A5">
        <w:rPr>
          <w:rFonts w:ascii="黑体" w:eastAsia="黑体" w:hAnsi="黑体" w:cs="方正小标宋简体" w:hint="eastAsia"/>
          <w:b/>
          <w:sz w:val="32"/>
          <w:szCs w:val="32"/>
        </w:rPr>
        <w:t>国务院教育督导委员会办公室</w:t>
      </w:r>
    </w:p>
    <w:p w:rsidR="009F63A5" w:rsidRPr="009F63A5" w:rsidRDefault="009F63A5" w:rsidP="009F63A5">
      <w:pPr>
        <w:spacing w:line="580" w:lineRule="exact"/>
        <w:jc w:val="center"/>
        <w:rPr>
          <w:rFonts w:ascii="黑体" w:eastAsia="黑体" w:hAnsi="黑体" w:cs="方正小标宋简体"/>
          <w:b/>
          <w:sz w:val="32"/>
          <w:szCs w:val="32"/>
        </w:rPr>
      </w:pPr>
      <w:r w:rsidRPr="009F63A5">
        <w:rPr>
          <w:rFonts w:ascii="黑体" w:eastAsia="黑体" w:hAnsi="黑体" w:cs="方正小标宋简体" w:hint="eastAsia"/>
          <w:b/>
          <w:sz w:val="32"/>
          <w:szCs w:val="32"/>
        </w:rPr>
        <w:t>关于开展2015年秋季开学工作暨“护校安园”行动</w:t>
      </w:r>
    </w:p>
    <w:p w:rsidR="009F63A5" w:rsidRPr="009F63A5" w:rsidRDefault="009F63A5" w:rsidP="009F63A5">
      <w:pPr>
        <w:spacing w:line="580" w:lineRule="exact"/>
        <w:jc w:val="center"/>
        <w:rPr>
          <w:rFonts w:ascii="黑体" w:eastAsia="黑体" w:hAnsi="黑体" w:cs="方正小标宋简体"/>
          <w:b/>
          <w:sz w:val="32"/>
          <w:szCs w:val="32"/>
        </w:rPr>
      </w:pPr>
      <w:r w:rsidRPr="009F63A5">
        <w:rPr>
          <w:rFonts w:ascii="黑体" w:eastAsia="黑体" w:hAnsi="黑体" w:cs="方正小标宋简体" w:hint="eastAsia"/>
          <w:b/>
          <w:sz w:val="32"/>
          <w:szCs w:val="32"/>
        </w:rPr>
        <w:t>落实情况督查重点内容</w:t>
      </w:r>
    </w:p>
    <w:p w:rsidR="009F63A5" w:rsidRDefault="009F63A5" w:rsidP="009F63A5">
      <w:pPr>
        <w:spacing w:line="580" w:lineRule="exact"/>
        <w:jc w:val="center"/>
        <w:rPr>
          <w:rFonts w:ascii="黑体" w:eastAsia="黑体" w:hAnsi="黑体" w:cs="方正小标宋简体"/>
          <w:b/>
          <w:sz w:val="36"/>
          <w:szCs w:val="36"/>
        </w:rPr>
      </w:pPr>
    </w:p>
    <w:p w:rsidR="009F63A5" w:rsidRDefault="009F63A5" w:rsidP="009F63A5">
      <w:pPr>
        <w:spacing w:line="580" w:lineRule="exact"/>
        <w:ind w:firstLineChars="200" w:firstLine="560"/>
        <w:jc w:val="left"/>
        <w:rPr>
          <w:rFonts w:ascii="黑体" w:eastAsia="黑体" w:hAnsi="黑体"/>
          <w:sz w:val="28"/>
          <w:szCs w:val="28"/>
        </w:rPr>
      </w:pPr>
      <w:r>
        <w:rPr>
          <w:rFonts w:ascii="黑体" w:eastAsia="黑体" w:hAnsi="黑体" w:hint="eastAsia"/>
          <w:sz w:val="28"/>
          <w:szCs w:val="28"/>
        </w:rPr>
        <w:t>一、开学条件保障情况</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1.组织师生按时返校情况，教职员工是否都及时到岗，学生是否都按时返校。</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2.学生资助政策措施落实情况，是否存在因家庭经济困难、生活困难或学习困难而失学的情况。</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3.教材是否符合规定要求，是否及时在开课前发放到学生手中，教辅材料是否存在侵权盗版、违背自愿原则强制订购等问题。</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4.饮食、住宿、用水、用电等各项后勤保障情况，学校教学、生活设施设备是否经过检修，是否运行良好。</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5.开学教育开展情况，是否开展爱学习、爱劳动、爱祖国“三爱”教育活动和节粮、节水、节电“三节”主题教育。</w:t>
      </w:r>
    </w:p>
    <w:p w:rsidR="009F63A5" w:rsidRDefault="009F63A5" w:rsidP="009F63A5">
      <w:pPr>
        <w:spacing w:line="580" w:lineRule="exact"/>
        <w:ind w:firstLineChars="200" w:firstLine="560"/>
        <w:jc w:val="left"/>
        <w:rPr>
          <w:rFonts w:ascii="黑体" w:eastAsia="黑体" w:hAnsi="黑体"/>
          <w:sz w:val="28"/>
          <w:szCs w:val="28"/>
        </w:rPr>
      </w:pPr>
      <w:r>
        <w:rPr>
          <w:rFonts w:ascii="黑体" w:eastAsia="黑体" w:hAnsi="黑体" w:hint="eastAsia"/>
          <w:sz w:val="28"/>
          <w:szCs w:val="28"/>
        </w:rPr>
        <w:t>二、“护校安园”行动落实情况</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6.校园安全隐患排查情况，是否对重点</w:t>
      </w:r>
      <w:r>
        <w:rPr>
          <w:rFonts w:ascii="仿宋_GB2312" w:eastAsia="仿宋_GB2312" w:hAnsi="仿宋_GB2312" w:cs="仿宋_GB2312" w:hint="eastAsia"/>
          <w:w w:val="98"/>
          <w:sz w:val="28"/>
          <w:szCs w:val="28"/>
        </w:rPr>
        <w:t>区域和人员密集场所安全隐患进行全面排查整改；</w:t>
      </w:r>
      <w:r>
        <w:rPr>
          <w:rFonts w:ascii="仿宋_GB2312" w:eastAsia="仿宋_GB2312" w:hAnsi="仿宋_GB2312" w:cs="仿宋_GB2312" w:hint="eastAsia"/>
          <w:sz w:val="28"/>
          <w:szCs w:val="28"/>
        </w:rPr>
        <w:t>是否存在校园暴力、校园欺凌等情况</w:t>
      </w:r>
      <w:r>
        <w:rPr>
          <w:rFonts w:ascii="仿宋_GB2312" w:eastAsia="仿宋_GB2312" w:hAnsi="仿宋_GB2312" w:cs="仿宋_GB2312" w:hint="eastAsia"/>
          <w:w w:val="98"/>
          <w:sz w:val="28"/>
          <w:szCs w:val="28"/>
        </w:rPr>
        <w:t>。</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7.校园实行封闭式管理及人防、物防、技防措施落实情况，校外人员进入校园是否进行登记，</w:t>
      </w:r>
      <w:r>
        <w:rPr>
          <w:rFonts w:eastAsia="仿宋_GB2312" w:hAnsi="宋体" w:cs="宋体" w:hint="eastAsia"/>
          <w:color w:val="000000"/>
          <w:kern w:val="0"/>
          <w:sz w:val="28"/>
          <w:szCs w:val="28"/>
        </w:rPr>
        <w:t>门卫和保安员是否持证上岗并配齐配</w:t>
      </w:r>
      <w:proofErr w:type="gramStart"/>
      <w:r>
        <w:rPr>
          <w:rFonts w:eastAsia="仿宋_GB2312" w:hAnsi="宋体" w:cs="宋体" w:hint="eastAsia"/>
          <w:color w:val="000000"/>
          <w:kern w:val="0"/>
          <w:sz w:val="28"/>
          <w:szCs w:val="28"/>
        </w:rPr>
        <w:t>全安全叉</w:t>
      </w:r>
      <w:proofErr w:type="gramEnd"/>
      <w:r>
        <w:rPr>
          <w:rFonts w:eastAsia="仿宋_GB2312" w:hAnsi="宋体" w:cs="宋体" w:hint="eastAsia"/>
          <w:color w:val="000000"/>
          <w:kern w:val="0"/>
          <w:sz w:val="28"/>
          <w:szCs w:val="28"/>
        </w:rPr>
        <w:t>、橡胶棒等必要的安全防护、应急处置装备，校园是否配备一键式报警设施，校园重</w:t>
      </w:r>
      <w:r>
        <w:rPr>
          <w:rFonts w:eastAsia="仿宋_GB2312" w:hAnsi="宋体" w:cs="宋体" w:hint="eastAsia"/>
          <w:color w:val="000000"/>
          <w:w w:val="98"/>
          <w:kern w:val="0"/>
          <w:sz w:val="28"/>
          <w:szCs w:val="28"/>
        </w:rPr>
        <w:t>点部位是否安装视频监控，寄宿制校园有无专职宿舍管理员。</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8.学生安全知识教育情况，是否通过安全教育课、消防安全演练、家长</w:t>
      </w:r>
      <w:r>
        <w:rPr>
          <w:rFonts w:ascii="仿宋_GB2312" w:eastAsia="仿宋_GB2312" w:hAnsi="仿宋_GB2312" w:cs="仿宋_GB2312" w:hint="eastAsia"/>
          <w:sz w:val="28"/>
          <w:szCs w:val="28"/>
        </w:rPr>
        <w:lastRenderedPageBreak/>
        <w:t>会、发放安全知识手册、致学生家长书信等方式宣讲安全知识，</w:t>
      </w:r>
      <w:r>
        <w:rPr>
          <w:rFonts w:eastAsia="仿宋_GB2312" w:hAnsi="宋体" w:cs="宋体" w:hint="eastAsia"/>
          <w:color w:val="000000"/>
          <w:kern w:val="0"/>
          <w:sz w:val="28"/>
          <w:szCs w:val="28"/>
        </w:rPr>
        <w:t>是否制定校舍倒塌、食物中毒、拥挤踩踏等突发安全事件应急预案并组织演练；</w:t>
      </w:r>
      <w:r>
        <w:rPr>
          <w:rFonts w:ascii="仿宋_GB2312" w:eastAsia="仿宋_GB2312" w:hAnsi="仿宋_GB2312" w:cs="仿宋_GB2312" w:hint="eastAsia"/>
          <w:sz w:val="28"/>
          <w:szCs w:val="28"/>
        </w:rPr>
        <w:t>担任校园法制辅导员的公安民警是否定期到校对师生开展法制安全教育培训。</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9.校园周边巡逻防控情况，重点区域学校开学当天及上下学等时段是否有警车巡逻或民警执勤；警校联动机制是否健全，校园周边警务室是否经常到校沟通联系、指导工作；公安机关是否结合校园治安特点，做好了校园周边易肇事肇祸高危人员的排查管控工作。</w:t>
      </w:r>
    </w:p>
    <w:p w:rsidR="009F63A5" w:rsidRDefault="009F63A5" w:rsidP="009F63A5">
      <w:pPr>
        <w:spacing w:line="580" w:lineRule="exact"/>
        <w:ind w:left="640"/>
        <w:jc w:val="left"/>
        <w:rPr>
          <w:rFonts w:ascii="黑体" w:eastAsia="黑体" w:hAnsi="黑体" w:cs="仿宋_GB2312"/>
          <w:color w:val="FF0000"/>
          <w:sz w:val="28"/>
          <w:szCs w:val="28"/>
        </w:rPr>
      </w:pPr>
      <w:r>
        <w:rPr>
          <w:rFonts w:ascii="黑体" w:eastAsia="黑体" w:hAnsi="黑体" w:hint="eastAsia"/>
          <w:sz w:val="28"/>
          <w:szCs w:val="28"/>
        </w:rPr>
        <w:t>三、</w:t>
      </w:r>
      <w:r>
        <w:rPr>
          <w:rFonts w:ascii="黑体" w:eastAsia="黑体" w:hAnsi="黑体" w:cs="仿宋_GB2312" w:hint="eastAsia"/>
          <w:sz w:val="28"/>
          <w:szCs w:val="28"/>
        </w:rPr>
        <w:t>学校安全管理情况</w:t>
      </w:r>
    </w:p>
    <w:p w:rsidR="009F63A5" w:rsidRDefault="009F63A5" w:rsidP="009F63A5">
      <w:pPr>
        <w:spacing w:line="58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10.危险化学品安全。学校实验实习实</w:t>
      </w:r>
      <w:proofErr w:type="gramStart"/>
      <w:r>
        <w:rPr>
          <w:rFonts w:ascii="仿宋_GB2312" w:eastAsia="仿宋_GB2312" w:hAnsi="仿宋_GB2312" w:cs="仿宋_GB2312" w:hint="eastAsia"/>
          <w:sz w:val="28"/>
          <w:szCs w:val="28"/>
        </w:rPr>
        <w:t>训人员</w:t>
      </w:r>
      <w:proofErr w:type="gramEnd"/>
      <w:r>
        <w:rPr>
          <w:rFonts w:ascii="仿宋_GB2312" w:eastAsia="仿宋_GB2312" w:hAnsi="仿宋_GB2312" w:cs="仿宋_GB2312" w:hint="eastAsia"/>
          <w:sz w:val="28"/>
          <w:szCs w:val="28"/>
        </w:rPr>
        <w:t>是否开展培训、规范是否操作，是否建立有毒有害实验用品购买、领用、登记制度以及实验用废弃</w:t>
      </w:r>
      <w:proofErr w:type="gramStart"/>
      <w:r>
        <w:rPr>
          <w:rFonts w:ascii="仿宋_GB2312" w:eastAsia="仿宋_GB2312" w:hAnsi="仿宋_GB2312" w:cs="仿宋_GB2312" w:hint="eastAsia"/>
          <w:sz w:val="28"/>
          <w:szCs w:val="28"/>
        </w:rPr>
        <w:t>危化品</w:t>
      </w:r>
      <w:proofErr w:type="gramEnd"/>
      <w:r>
        <w:rPr>
          <w:rFonts w:ascii="仿宋_GB2312" w:eastAsia="仿宋_GB2312" w:hAnsi="仿宋_GB2312" w:cs="仿宋_GB2312" w:hint="eastAsia"/>
          <w:sz w:val="28"/>
          <w:szCs w:val="28"/>
        </w:rPr>
        <w:t>处置备案制度，实验设施设备、重点部位自动监控、泄漏检测报警是否安全运行，实验用品仓库通风、防火防爆设施设备是否定期维护。</w:t>
      </w:r>
    </w:p>
    <w:p w:rsidR="009F63A5" w:rsidRDefault="009F63A5" w:rsidP="009F63A5">
      <w:pPr>
        <w:tabs>
          <w:tab w:val="left" w:pos="1440"/>
        </w:tabs>
        <w:adjustRightInd w:val="0"/>
        <w:snapToGrid w:val="0"/>
        <w:spacing w:line="580" w:lineRule="exact"/>
        <w:ind w:firstLine="600"/>
        <w:rPr>
          <w:rFonts w:ascii="仿宋_GB2312" w:eastAsia="仿宋_GB2312" w:hAnsi="仿宋_GB2312" w:cs="仿宋_GB2312"/>
          <w:sz w:val="28"/>
          <w:szCs w:val="28"/>
        </w:rPr>
      </w:pPr>
      <w:r>
        <w:rPr>
          <w:rFonts w:ascii="仿宋_GB2312" w:eastAsia="仿宋_GB2312" w:hAnsi="仿宋_GB2312" w:cs="仿宋_GB2312" w:hint="eastAsia"/>
          <w:sz w:val="28"/>
          <w:szCs w:val="28"/>
        </w:rPr>
        <w:t>11.消防安全。参照《高等学校消防安全管理规定》（教育部、公安部第28号令），消防安全责任制和消防安全工作档案是否建立健全和落实情况，消防设施和器材配置是否完好有效情况，是否制定灭火、应急疏散预案和组织消防演练情况、消防安全宣传教育培训等。</w:t>
      </w:r>
    </w:p>
    <w:p w:rsidR="009F63A5" w:rsidRDefault="009F63A5" w:rsidP="009F63A5">
      <w:pPr>
        <w:tabs>
          <w:tab w:val="left" w:pos="1440"/>
        </w:tabs>
        <w:adjustRightInd w:val="0"/>
        <w:snapToGrid w:val="0"/>
        <w:spacing w:line="580" w:lineRule="exact"/>
        <w:ind w:firstLine="600"/>
        <w:rPr>
          <w:rFonts w:ascii="仿宋_GB2312" w:eastAsia="仿宋_GB2312" w:hAnsi="仿宋_GB2312" w:cs="仿宋_GB2312"/>
          <w:sz w:val="28"/>
          <w:szCs w:val="28"/>
        </w:rPr>
      </w:pPr>
      <w:r>
        <w:rPr>
          <w:rFonts w:ascii="仿宋_GB2312" w:eastAsia="仿宋_GB2312" w:hAnsi="仿宋_GB2312" w:cs="仿宋_GB2312" w:hint="eastAsia"/>
          <w:sz w:val="28"/>
          <w:szCs w:val="28"/>
        </w:rPr>
        <w:t>12.食品安全。以学校食堂、学生营养餐为重点，学校食堂人员卫生、环境卫生以及食品原料采购、存储、加工、销售等各环节食品安全管理制度和规范是否落实，学校饮用水设施卫生管理制度、学校传染病疫情预防、监控及突发公共卫生事件报告制度是否落实。</w:t>
      </w:r>
    </w:p>
    <w:p w:rsidR="009F63A5" w:rsidRDefault="009F63A5" w:rsidP="009F63A5">
      <w:pPr>
        <w:spacing w:line="580" w:lineRule="exact"/>
        <w:ind w:firstLineChars="200" w:firstLine="560"/>
        <w:jc w:val="left"/>
        <w:rPr>
          <w:rFonts w:ascii="仿宋_GB2312" w:eastAsia="仿宋_GB2312" w:hAnsi="仿宋_GB2312" w:cs="仿宋_GB2312"/>
          <w:color w:val="FF0000"/>
          <w:sz w:val="28"/>
          <w:szCs w:val="28"/>
        </w:rPr>
      </w:pPr>
      <w:r>
        <w:rPr>
          <w:rFonts w:ascii="仿宋_GB2312" w:eastAsia="仿宋_GB2312" w:hAnsi="仿宋_GB2312" w:cs="仿宋_GB2312" w:hint="eastAsia"/>
          <w:sz w:val="28"/>
          <w:szCs w:val="28"/>
        </w:rPr>
        <w:t>13.特种设备安全。以锅炉、电梯和压力容器为重点，学校特种设备岗位责任、隐患治理、应急救援等安全管理制度是否制定和落实，安全技术档案是否建立，是否定期检测和维护保养，是否开展安全管理人员、检测人员和作业人员的安全教育和技能培训等。</w:t>
      </w:r>
    </w:p>
    <w:p w:rsidR="009F63A5" w:rsidRDefault="009F63A5" w:rsidP="009F63A5">
      <w:pPr>
        <w:spacing w:line="580" w:lineRule="exact"/>
        <w:ind w:left="640"/>
        <w:jc w:val="left"/>
        <w:rPr>
          <w:rFonts w:ascii="黑体" w:eastAsia="黑体" w:hAnsi="黑体"/>
          <w:sz w:val="28"/>
          <w:szCs w:val="28"/>
        </w:rPr>
      </w:pPr>
      <w:r>
        <w:rPr>
          <w:rFonts w:ascii="黑体" w:eastAsia="黑体" w:hAnsi="黑体" w:hint="eastAsia"/>
          <w:sz w:val="28"/>
          <w:szCs w:val="28"/>
        </w:rPr>
        <w:lastRenderedPageBreak/>
        <w:t>四、校车安全管理情况</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14.是否制定</w:t>
      </w:r>
      <w:r>
        <w:rPr>
          <w:rFonts w:ascii="仿宋_GB2312" w:eastAsia="仿宋_GB2312" w:hint="eastAsia"/>
          <w:sz w:val="28"/>
          <w:szCs w:val="28"/>
        </w:rPr>
        <w:t>《校车安全管理条例》实施办法</w:t>
      </w:r>
      <w:r>
        <w:rPr>
          <w:rFonts w:ascii="仿宋_GB2312" w:eastAsia="仿宋_GB2312" w:hAnsi="仿宋_GB2312" w:cs="仿宋_GB2312" w:hint="eastAsia"/>
          <w:sz w:val="28"/>
          <w:szCs w:val="28"/>
        </w:rPr>
        <w:t>和省级校车服务方案，校车管理机构及协调工作机制是否健全等。市级是否建立校车安全管理制度，依法履行校车及驾驶人许可职责。</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15.学生上下学交通安全和校车安全管理情况，是否存在使用拼装车、报废车、未取得校车使用许可车辆接送学生，以及未取得校车驾驶资格人员驾驶校车、超速、超员、不按许可路线行驶等违法行为，学校门口道路是否设置警示牌、减震带。是否按照要求设置校车站点，校车企业是否按照要求落实各项安全管理制度。</w:t>
      </w:r>
    </w:p>
    <w:p w:rsidR="009F63A5" w:rsidRDefault="009F63A5" w:rsidP="009F63A5">
      <w:pPr>
        <w:spacing w:line="580" w:lineRule="exact"/>
        <w:ind w:firstLineChars="200" w:firstLine="560"/>
        <w:jc w:val="left"/>
        <w:rPr>
          <w:rFonts w:ascii="黑体" w:eastAsia="黑体" w:hAnsi="黑体"/>
          <w:sz w:val="28"/>
          <w:szCs w:val="28"/>
        </w:rPr>
      </w:pPr>
      <w:r>
        <w:rPr>
          <w:rFonts w:ascii="黑体" w:eastAsia="黑体" w:hAnsi="黑体" w:hint="eastAsia"/>
          <w:sz w:val="28"/>
          <w:szCs w:val="28"/>
        </w:rPr>
        <w:t>五、中小学校舍安全管理情况</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16.校舍隐患排查情况，</w:t>
      </w:r>
      <w:r>
        <w:rPr>
          <w:rFonts w:ascii="仿宋_GB2312" w:eastAsia="仿宋_GB2312" w:hAnsi="仿宋_GB2312" w:cs="仿宋_GB2312" w:hint="eastAsia"/>
          <w:sz w:val="28"/>
          <w:szCs w:val="28"/>
        </w:rPr>
        <w:t>是否对学生宿舍、教师公寓、食堂餐厅、图书馆、实验室、教室、礼堂、锅炉房、配电室、</w:t>
      </w:r>
      <w:r>
        <w:rPr>
          <w:rFonts w:ascii="仿宋_GB2312" w:eastAsia="仿宋_GB2312" w:hAnsi="仿宋_GB2312" w:cs="仿宋_GB2312" w:hint="eastAsia"/>
          <w:w w:val="98"/>
          <w:sz w:val="28"/>
          <w:szCs w:val="28"/>
        </w:rPr>
        <w:t>在建工地等隐患定期进行排查，是否建立完善校舍安全档案。</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17.校舍安全管理职责落实情况，校舍安全管理规章制度是否健全，管理人员是否定期参加安全培训等。</w:t>
      </w:r>
    </w:p>
    <w:p w:rsidR="009F63A5" w:rsidRDefault="009F63A5" w:rsidP="009F63A5">
      <w:pPr>
        <w:spacing w:line="580" w:lineRule="exact"/>
        <w:ind w:left="640"/>
        <w:jc w:val="left"/>
        <w:rPr>
          <w:rFonts w:ascii="黑体" w:eastAsia="黑体" w:hAnsi="黑体"/>
          <w:sz w:val="28"/>
          <w:szCs w:val="28"/>
        </w:rPr>
      </w:pPr>
      <w:r>
        <w:rPr>
          <w:rFonts w:ascii="黑体" w:eastAsia="黑体" w:hAnsi="黑体" w:hint="eastAsia"/>
          <w:sz w:val="28"/>
          <w:szCs w:val="28"/>
        </w:rPr>
        <w:t>六、规范办学行为情况</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18.治理择校乱收费、补课乱收费、幼儿园乱收费等有关规定落实情况，是否存在违规乱办学、乱办班和乱收费等社会高度关注、群众反映强烈的突出问题。</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19.校务公开情况，是否严格执行教育收费公示制度，服务性收费和代收费收取是否符合规定，校服征订是否规范、质量是否过关。</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20.义务教育学校规范办学行为情况，是否存在超大班额，课程安排是否符合国家和省级规定，是否落实每天锻炼一小时要求，是否存在对学生考试成绩进行排名并张榜公布情况，寄宿学生作息时间安排是否科学合理，是</w:t>
      </w:r>
      <w:r>
        <w:rPr>
          <w:rFonts w:ascii="仿宋_GB2312" w:eastAsia="仿宋_GB2312" w:hAnsi="仿宋_GB2312" w:cs="仿宋_GB2312" w:hint="eastAsia"/>
          <w:sz w:val="28"/>
          <w:szCs w:val="28"/>
        </w:rPr>
        <w:lastRenderedPageBreak/>
        <w:t>否存在组织学生补课情况，责任督学挂牌督导制度是否落实。</w:t>
      </w:r>
    </w:p>
    <w:p w:rsidR="009F63A5" w:rsidRDefault="009F63A5" w:rsidP="009F63A5">
      <w:pPr>
        <w:spacing w:line="580" w:lineRule="exact"/>
        <w:ind w:left="640"/>
        <w:jc w:val="left"/>
        <w:rPr>
          <w:rFonts w:ascii="黑体" w:eastAsia="黑体" w:hAnsi="黑体"/>
          <w:sz w:val="28"/>
          <w:szCs w:val="28"/>
        </w:rPr>
      </w:pPr>
      <w:r>
        <w:rPr>
          <w:rFonts w:ascii="黑体" w:eastAsia="黑体" w:hAnsi="黑体" w:hint="eastAsia"/>
          <w:sz w:val="28"/>
          <w:szCs w:val="28"/>
        </w:rPr>
        <w:t>七、教师队伍建设情况</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21.教师配备情况，是否按规定为学校配齐教师，音体</w:t>
      </w:r>
      <w:proofErr w:type="gramStart"/>
      <w:r>
        <w:rPr>
          <w:rFonts w:ascii="仿宋_GB2312" w:eastAsia="仿宋_GB2312" w:hAnsi="仿宋_GB2312" w:cs="仿宋_GB2312" w:hint="eastAsia"/>
          <w:sz w:val="28"/>
          <w:szCs w:val="28"/>
        </w:rPr>
        <w:t>美教师</w:t>
      </w:r>
      <w:proofErr w:type="gramEnd"/>
      <w:r>
        <w:rPr>
          <w:rFonts w:ascii="仿宋_GB2312" w:eastAsia="仿宋_GB2312" w:hAnsi="仿宋_GB2312" w:cs="仿宋_GB2312" w:hint="eastAsia"/>
          <w:sz w:val="28"/>
          <w:szCs w:val="28"/>
        </w:rPr>
        <w:t>是否满足教学需要。</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22.教师队伍稳定情况，教师的合法权益是否落实到位，新工资调整方案是否落实到位，乡村教师补助是否发放到位。</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23.教育部《关于建立健全高校师德建设长效机制的意见》、</w:t>
      </w:r>
      <w:r>
        <w:rPr>
          <w:rFonts w:ascii="仿宋_GB2312" w:eastAsia="仿宋_GB2312" w:hAnsi="仿宋_GB2312" w:cs="仿宋_GB2312" w:hint="eastAsia"/>
          <w:bCs/>
          <w:sz w:val="28"/>
          <w:szCs w:val="28"/>
        </w:rPr>
        <w:t>《中小学教师违反职业道德行为处理办法》、</w:t>
      </w:r>
      <w:r>
        <w:rPr>
          <w:rFonts w:ascii="仿宋_GB2312" w:eastAsia="仿宋_GB2312" w:hAnsi="仿宋_GB2312" w:cs="仿宋_GB2312" w:hint="eastAsia"/>
          <w:sz w:val="28"/>
          <w:szCs w:val="28"/>
        </w:rPr>
        <w:t>《严禁教师违规收受学生及家长礼金等行为的规定》等文件落实情况，是否存在违反教师职业道德行为，是否存在有偿家教情况。</w:t>
      </w:r>
    </w:p>
    <w:p w:rsidR="009F63A5" w:rsidRDefault="009F63A5" w:rsidP="009F63A5">
      <w:pPr>
        <w:spacing w:line="580" w:lineRule="exact"/>
        <w:ind w:firstLineChars="200" w:firstLine="560"/>
        <w:jc w:val="left"/>
        <w:rPr>
          <w:rFonts w:ascii="黑体" w:eastAsia="黑体" w:hAnsi="黑体"/>
          <w:sz w:val="28"/>
          <w:szCs w:val="28"/>
        </w:rPr>
      </w:pPr>
      <w:r>
        <w:rPr>
          <w:rFonts w:ascii="黑体" w:eastAsia="黑体" w:hAnsi="黑体" w:hint="eastAsia"/>
          <w:sz w:val="28"/>
          <w:szCs w:val="28"/>
        </w:rPr>
        <w:t>八、营养改善计划落实情况</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24.县级政府职责落实情况，作为学生营养改善工作的行动主体和责任主体，县级政府是否按照要求，落实补助标准，确定供餐模式和供餐内容，不断改善学校食堂就餐条件，积极加强监督检查。</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25.试点县工作落实情况，试点县和学校是否按照安全、营养、卫生的标准，因地制宜确定适合当地学生的供餐内容等。</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26.食品采购落实情况，对粮油等大宗原材料是否实行政府采购“四统一”（统一招标、统一采购、统一分配、统一运送）等工作制度，是否严格执行供餐“黑名单”制。</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27.实名制和公开公示制落实情况，是否定期公开营养改善计划的政策法规、资金使用、工作进展等情况，是否按月公示膳食补助收支和食堂财务管理情况，按周公示食堂饭菜价格、带量食谱和原材料采购情况。</w:t>
      </w:r>
    </w:p>
    <w:p w:rsidR="009F63A5" w:rsidRDefault="009F63A5" w:rsidP="009F63A5">
      <w:pPr>
        <w:spacing w:line="580" w:lineRule="exact"/>
        <w:ind w:firstLineChars="200" w:firstLine="560"/>
        <w:jc w:val="left"/>
        <w:rPr>
          <w:rFonts w:ascii="黑体" w:eastAsia="黑体" w:hAnsi="黑体"/>
          <w:sz w:val="28"/>
          <w:szCs w:val="28"/>
        </w:rPr>
      </w:pPr>
      <w:r>
        <w:rPr>
          <w:rFonts w:ascii="黑体" w:eastAsia="黑体" w:hAnsi="黑体" w:hint="eastAsia"/>
          <w:sz w:val="28"/>
          <w:szCs w:val="28"/>
        </w:rPr>
        <w:t>九、教育信息化开展情况</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28.深入推进信息化基本条件建设情况，中小学是否基本实现互联网全</w:t>
      </w:r>
      <w:r>
        <w:rPr>
          <w:rFonts w:ascii="仿宋_GB2312" w:eastAsia="仿宋_GB2312" w:hint="eastAsia"/>
          <w:sz w:val="28"/>
          <w:szCs w:val="28"/>
        </w:rPr>
        <w:lastRenderedPageBreak/>
        <w:t>覆盖；是否加大财政支持力度，基本实现每所中小学拥有多媒体教室。</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29.高校是否落实“易班”推广行动计划和中国大学生在线引领工程；是否围绕强化大学生</w:t>
      </w:r>
      <w:proofErr w:type="gramStart"/>
      <w:r>
        <w:rPr>
          <w:rFonts w:ascii="仿宋_GB2312" w:eastAsia="仿宋_GB2312" w:hint="eastAsia"/>
          <w:sz w:val="28"/>
          <w:szCs w:val="28"/>
        </w:rPr>
        <w:t>践行</w:t>
      </w:r>
      <w:proofErr w:type="gramEnd"/>
      <w:r>
        <w:rPr>
          <w:rFonts w:ascii="仿宋_GB2312" w:eastAsia="仿宋_GB2312" w:hint="eastAsia"/>
          <w:sz w:val="28"/>
          <w:szCs w:val="28"/>
        </w:rPr>
        <w:t>社会主义核心价值观主题，开展系列网络主题教育活动。</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30.是否通过多种措施不断加快教育信息化建成，能否如期完成“十二五”目标任务。</w:t>
      </w:r>
    </w:p>
    <w:p w:rsidR="009F63A5" w:rsidRDefault="009F63A5" w:rsidP="009F63A5">
      <w:pPr>
        <w:spacing w:line="580" w:lineRule="exact"/>
        <w:ind w:firstLineChars="200" w:firstLine="560"/>
        <w:jc w:val="left"/>
        <w:rPr>
          <w:rFonts w:ascii="黑体" w:eastAsia="黑体" w:hAnsi="黑体"/>
          <w:sz w:val="28"/>
          <w:szCs w:val="28"/>
        </w:rPr>
      </w:pPr>
      <w:r>
        <w:rPr>
          <w:rFonts w:ascii="黑体" w:eastAsia="黑体" w:hAnsi="黑体" w:hint="eastAsia"/>
          <w:sz w:val="28"/>
          <w:szCs w:val="28"/>
        </w:rPr>
        <w:t>十、校园文化建设情况</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31.加强对学生的教育和引导，是否围绕校风、教风、学风建设开展系列主题教育活动。</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32.校园文化活动开展情况，是否结合实际组织开展形式多样的校园文化活动；是否利用重大节庆日，设计、开展丰富多彩的活动；是否注重教育教学活动和团队活动的有机结合，充分调动学生的积极性、主动性和创造性。</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33.是否重视校园绿化、美化和人文环境建设情况，努力创设良好的育人氛围和环境。</w:t>
      </w:r>
    </w:p>
    <w:p w:rsidR="009F63A5" w:rsidRDefault="009F63A5" w:rsidP="009F63A5">
      <w:pPr>
        <w:spacing w:line="580" w:lineRule="exact"/>
        <w:ind w:firstLineChars="200" w:firstLine="560"/>
        <w:jc w:val="left"/>
        <w:rPr>
          <w:rFonts w:ascii="黑体" w:eastAsia="黑体" w:hAnsi="黑体"/>
          <w:sz w:val="28"/>
          <w:szCs w:val="28"/>
        </w:rPr>
      </w:pPr>
      <w:r>
        <w:rPr>
          <w:rFonts w:ascii="黑体" w:eastAsia="黑体" w:hAnsi="黑体" w:hint="eastAsia"/>
          <w:sz w:val="28"/>
          <w:szCs w:val="28"/>
        </w:rPr>
        <w:t>十一、中小学校素质教育开展情况</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34.是否牢固树立德育为先、能力为重、全面发展的育人理念，遵循教育教学规律办学，办学思路清晰。</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35.制定学校发展规划情况，是否建立以服务教学、服务学生为导向的岗位责任制度，全员参与、全面考查的学校自评制度。</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36.德育与活动开展情况，是否制定有递进层次、适合学生年龄特点的德育目标、德育计划，德育渗透于教育全过程；是否做到科学安排学生学习、生活时间，保证学生每天校园体育活动不少于一小时；教育教学活动是否有效开展。</w:t>
      </w:r>
    </w:p>
    <w:p w:rsidR="009F63A5" w:rsidRDefault="009F63A5" w:rsidP="009F63A5">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lastRenderedPageBreak/>
        <w:t>37.办学成效情况，学校是否注重学生德智体美的全面发展，学校是否有较为突出的办学特色；学生、家长和社会对学校的满意度是否不断提高；各年级学生全科合格率、毕业年级学生毕业率和按时毕业率是否达到规定要求。</w:t>
      </w:r>
    </w:p>
    <w:p w:rsidR="009F63A5" w:rsidRDefault="009F63A5" w:rsidP="009F63A5">
      <w:pPr>
        <w:spacing w:line="580" w:lineRule="exact"/>
        <w:ind w:left="640"/>
        <w:jc w:val="left"/>
        <w:rPr>
          <w:rFonts w:ascii="黑体" w:eastAsia="黑体" w:hAnsi="黑体"/>
          <w:sz w:val="28"/>
          <w:szCs w:val="28"/>
        </w:rPr>
      </w:pPr>
      <w:r>
        <w:rPr>
          <w:rFonts w:ascii="黑体" w:eastAsia="黑体" w:hAnsi="黑体" w:hint="eastAsia"/>
          <w:sz w:val="28"/>
          <w:szCs w:val="28"/>
        </w:rPr>
        <w:t>十二、地方政府履职情况</w:t>
      </w:r>
    </w:p>
    <w:p w:rsidR="009F63A5" w:rsidRDefault="009F63A5" w:rsidP="009F63A5">
      <w:pPr>
        <w:spacing w:line="58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38.落实政府职责情况，地方政府是否坚持优先发展教育，不断加大教育投入，指导学校规范办学，不断提高教育教学质量。</w:t>
      </w:r>
    </w:p>
    <w:p w:rsidR="009F63A5" w:rsidRDefault="009F63A5" w:rsidP="009F63A5">
      <w:pPr>
        <w:ind w:firstLineChars="200" w:firstLine="560"/>
        <w:rPr>
          <w:rFonts w:ascii="仿宋_GB2312" w:eastAsia="仿宋_GB2312"/>
          <w:sz w:val="28"/>
          <w:szCs w:val="28"/>
        </w:rPr>
      </w:pPr>
    </w:p>
    <w:p w:rsidR="009F63A5" w:rsidRDefault="009F63A5" w:rsidP="009F63A5">
      <w:pPr>
        <w:ind w:firstLineChars="200" w:firstLine="560"/>
        <w:rPr>
          <w:rFonts w:ascii="仿宋_GB2312" w:eastAsia="仿宋_GB2312"/>
          <w:sz w:val="28"/>
          <w:szCs w:val="28"/>
        </w:rPr>
      </w:pPr>
    </w:p>
    <w:p w:rsidR="009F63A5" w:rsidRDefault="009F63A5" w:rsidP="009F63A5">
      <w:pPr>
        <w:ind w:firstLineChars="200" w:firstLine="560"/>
        <w:rPr>
          <w:rFonts w:ascii="仿宋_GB2312" w:eastAsia="仿宋_GB2312"/>
          <w:sz w:val="28"/>
          <w:szCs w:val="28"/>
        </w:rPr>
      </w:pPr>
    </w:p>
    <w:p w:rsidR="009F63A5" w:rsidRDefault="009F63A5" w:rsidP="009F63A5">
      <w:pPr>
        <w:spacing w:line="560" w:lineRule="exact"/>
        <w:ind w:firstLineChars="200" w:firstLine="560"/>
        <w:rPr>
          <w:rFonts w:ascii="仿宋_GB2312" w:eastAsia="仿宋_GB2312"/>
          <w:sz w:val="28"/>
          <w:szCs w:val="28"/>
        </w:rPr>
      </w:pPr>
    </w:p>
    <w:p w:rsidR="009F63A5" w:rsidRDefault="009F63A5" w:rsidP="009F63A5">
      <w:pPr>
        <w:spacing w:line="560" w:lineRule="exact"/>
        <w:ind w:firstLineChars="200" w:firstLine="560"/>
        <w:rPr>
          <w:rFonts w:ascii="仿宋_GB2312" w:eastAsia="仿宋_GB2312"/>
          <w:sz w:val="28"/>
          <w:szCs w:val="28"/>
        </w:rPr>
      </w:pPr>
    </w:p>
    <w:p w:rsidR="009F63A5" w:rsidRDefault="009F63A5" w:rsidP="009F63A5">
      <w:pPr>
        <w:spacing w:line="580" w:lineRule="exact"/>
        <w:jc w:val="center"/>
        <w:rPr>
          <w:rFonts w:ascii="方正小标宋简体" w:eastAsia="方正小标宋简体" w:hAnsi="方正小标宋简体" w:cs="方正小标宋简体"/>
          <w:sz w:val="28"/>
          <w:szCs w:val="28"/>
        </w:rPr>
      </w:pPr>
    </w:p>
    <w:p w:rsidR="009F63A5" w:rsidRDefault="009F63A5" w:rsidP="009F63A5">
      <w:pPr>
        <w:spacing w:line="580" w:lineRule="exact"/>
        <w:jc w:val="center"/>
        <w:rPr>
          <w:rFonts w:ascii="方正小标宋简体" w:eastAsia="方正小标宋简体" w:hAnsi="方正小标宋简体" w:cs="方正小标宋简体"/>
          <w:sz w:val="28"/>
          <w:szCs w:val="28"/>
        </w:rPr>
      </w:pPr>
    </w:p>
    <w:p w:rsidR="009F63A5" w:rsidRDefault="009F63A5" w:rsidP="009F63A5">
      <w:pPr>
        <w:widowControl/>
        <w:jc w:val="left"/>
        <w:rPr>
          <w:rFonts w:ascii="仿宋_GB2312" w:eastAsia="仿宋_GB2312"/>
          <w:sz w:val="28"/>
          <w:szCs w:val="28"/>
        </w:rPr>
        <w:sectPr w:rsidR="009F63A5" w:rsidSect="009F63A5">
          <w:pgSz w:w="11906" w:h="16838"/>
          <w:pgMar w:top="1418" w:right="1134" w:bottom="1134" w:left="1418" w:header="851" w:footer="992" w:gutter="0"/>
          <w:cols w:space="720"/>
          <w:docGrid w:type="linesAndChars" w:linePitch="312"/>
        </w:sectPr>
      </w:pPr>
    </w:p>
    <w:p w:rsidR="009F63A5" w:rsidRDefault="009F63A5" w:rsidP="009F63A5">
      <w:pPr>
        <w:rPr>
          <w:rFonts w:ascii="仿宋_GB2312" w:eastAsia="仿宋_GB2312"/>
          <w:sz w:val="28"/>
          <w:szCs w:val="28"/>
        </w:rPr>
      </w:pPr>
      <w:r>
        <w:rPr>
          <w:rFonts w:ascii="仿宋_GB2312" w:eastAsia="仿宋_GB2312" w:hint="eastAsia"/>
          <w:sz w:val="28"/>
          <w:szCs w:val="28"/>
        </w:rPr>
        <w:lastRenderedPageBreak/>
        <w:t>附件2</w:t>
      </w:r>
    </w:p>
    <w:p w:rsidR="009F63A5" w:rsidRDefault="009F63A5" w:rsidP="009F63A5">
      <w:pPr>
        <w:ind w:firstLineChars="200" w:firstLine="562"/>
        <w:rPr>
          <w:rFonts w:ascii="宋体" w:hAnsi="宋体"/>
          <w:sz w:val="28"/>
          <w:szCs w:val="28"/>
        </w:rPr>
      </w:pPr>
      <w:r>
        <w:rPr>
          <w:rFonts w:ascii="宋体" w:hAnsi="宋体" w:hint="eastAsia"/>
          <w:b/>
          <w:sz w:val="28"/>
          <w:szCs w:val="28"/>
        </w:rPr>
        <w:t>2015年秋季开学工作暨“护校安园”活动落实情况督导学校自查明细表</w:t>
      </w:r>
    </w:p>
    <w:p w:rsidR="009F63A5" w:rsidRDefault="009F63A5" w:rsidP="009F63A5">
      <w:pPr>
        <w:rPr>
          <w:rFonts w:ascii="仿宋_GB2312" w:eastAsia="仿宋_GB2312"/>
          <w:sz w:val="28"/>
          <w:szCs w:val="28"/>
        </w:rPr>
      </w:pPr>
      <w:r>
        <w:rPr>
          <w:rFonts w:ascii="仿宋_GB2312" w:eastAsia="仿宋_GB2312" w:hint="eastAsia"/>
          <w:sz w:val="28"/>
          <w:szCs w:val="28"/>
        </w:rPr>
        <w:t>学校（盖章</w:t>
      </w:r>
      <w:r>
        <w:rPr>
          <w:rFonts w:ascii="仿宋_GB2312" w:eastAsia="仿宋_GB2312"/>
          <w:sz w:val="28"/>
          <w:szCs w:val="28"/>
        </w:rPr>
        <w:t>）</w:t>
      </w:r>
      <w:r>
        <w:rPr>
          <w:rFonts w:ascii="仿宋_GB2312" w:eastAsia="仿宋_GB2312" w:hint="eastAsia"/>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714"/>
        <w:gridCol w:w="798"/>
        <w:gridCol w:w="682"/>
        <w:gridCol w:w="662"/>
        <w:gridCol w:w="630"/>
        <w:gridCol w:w="714"/>
        <w:gridCol w:w="714"/>
        <w:gridCol w:w="798"/>
        <w:gridCol w:w="794"/>
        <w:gridCol w:w="719"/>
        <w:gridCol w:w="719"/>
        <w:gridCol w:w="719"/>
      </w:tblGrid>
      <w:tr w:rsidR="009F63A5" w:rsidTr="009F63A5">
        <w:tc>
          <w:tcPr>
            <w:tcW w:w="1008"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28"/>
                <w:szCs w:val="28"/>
              </w:rPr>
            </w:pPr>
            <w:r>
              <w:rPr>
                <w:rFonts w:ascii="仿宋_GB2312" w:eastAsia="仿宋_GB2312" w:hint="eastAsia"/>
                <w:sz w:val="18"/>
                <w:szCs w:val="18"/>
              </w:rPr>
              <w:t>学校名称</w:t>
            </w:r>
          </w:p>
        </w:tc>
        <w:tc>
          <w:tcPr>
            <w:tcW w:w="1080"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开学条件保障情况</w:t>
            </w:r>
          </w:p>
        </w:tc>
        <w:tc>
          <w:tcPr>
            <w:tcW w:w="1260"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护校</w:t>
            </w:r>
            <w:proofErr w:type="gramStart"/>
            <w:r>
              <w:rPr>
                <w:rFonts w:ascii="仿宋_GB2312" w:eastAsia="仿宋_GB2312" w:hint="eastAsia"/>
                <w:sz w:val="18"/>
                <w:szCs w:val="18"/>
              </w:rPr>
              <w:t>安园行动</w:t>
            </w:r>
            <w:proofErr w:type="gramEnd"/>
            <w:r>
              <w:rPr>
                <w:rFonts w:ascii="仿宋_GB2312" w:eastAsia="仿宋_GB2312" w:hint="eastAsia"/>
                <w:sz w:val="18"/>
                <w:szCs w:val="18"/>
              </w:rPr>
              <w:t>落实情况</w:t>
            </w:r>
          </w:p>
        </w:tc>
        <w:tc>
          <w:tcPr>
            <w:tcW w:w="1012"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学校安全管理情况</w:t>
            </w:r>
          </w:p>
        </w:tc>
        <w:tc>
          <w:tcPr>
            <w:tcW w:w="968"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校车安全管理情况</w:t>
            </w:r>
          </w:p>
        </w:tc>
        <w:tc>
          <w:tcPr>
            <w:tcW w:w="900"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中小学校舍安全管理情况</w:t>
            </w:r>
          </w:p>
        </w:tc>
        <w:tc>
          <w:tcPr>
            <w:tcW w:w="1080"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规范办学行为情况</w:t>
            </w:r>
          </w:p>
        </w:tc>
        <w:tc>
          <w:tcPr>
            <w:tcW w:w="1080"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教师队伍建设情况</w:t>
            </w:r>
          </w:p>
        </w:tc>
        <w:tc>
          <w:tcPr>
            <w:tcW w:w="1260"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营养改善计划落实情况</w:t>
            </w:r>
          </w:p>
        </w:tc>
        <w:tc>
          <w:tcPr>
            <w:tcW w:w="1253"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教育信息化开展情况</w:t>
            </w:r>
          </w:p>
        </w:tc>
        <w:tc>
          <w:tcPr>
            <w:tcW w:w="1091"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校园文化建设情况</w:t>
            </w:r>
          </w:p>
        </w:tc>
        <w:tc>
          <w:tcPr>
            <w:tcW w:w="1091"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中小学校素质教育开展情况</w:t>
            </w:r>
          </w:p>
        </w:tc>
        <w:tc>
          <w:tcPr>
            <w:tcW w:w="1091" w:type="dxa"/>
            <w:tcBorders>
              <w:top w:val="single" w:sz="4" w:space="0" w:color="auto"/>
              <w:left w:val="single" w:sz="4" w:space="0" w:color="auto"/>
              <w:bottom w:val="single" w:sz="4" w:space="0" w:color="auto"/>
              <w:right w:val="single" w:sz="4" w:space="0" w:color="auto"/>
            </w:tcBorders>
            <w:vAlign w:val="center"/>
            <w:hideMark/>
          </w:tcPr>
          <w:p w:rsidR="009F63A5" w:rsidRDefault="009F63A5">
            <w:pPr>
              <w:jc w:val="center"/>
              <w:rPr>
                <w:rFonts w:ascii="仿宋_GB2312" w:eastAsia="仿宋_GB2312"/>
                <w:sz w:val="18"/>
                <w:szCs w:val="18"/>
              </w:rPr>
            </w:pPr>
            <w:r>
              <w:rPr>
                <w:rFonts w:ascii="仿宋_GB2312" w:eastAsia="仿宋_GB2312" w:hint="eastAsia"/>
                <w:sz w:val="18"/>
                <w:szCs w:val="18"/>
              </w:rPr>
              <w:t>地方政府履职情况</w:t>
            </w:r>
          </w:p>
        </w:tc>
      </w:tr>
      <w:tr w:rsidR="009F63A5" w:rsidTr="009F63A5">
        <w:tc>
          <w:tcPr>
            <w:tcW w:w="100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12"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6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53"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r>
      <w:tr w:rsidR="009F63A5" w:rsidTr="009F63A5">
        <w:tc>
          <w:tcPr>
            <w:tcW w:w="100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12"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6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53"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r>
      <w:tr w:rsidR="009F63A5" w:rsidTr="009F63A5">
        <w:tc>
          <w:tcPr>
            <w:tcW w:w="100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12"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6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53"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r>
      <w:tr w:rsidR="009F63A5" w:rsidTr="009F63A5">
        <w:tc>
          <w:tcPr>
            <w:tcW w:w="100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12"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6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53"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r>
      <w:tr w:rsidR="009F63A5" w:rsidTr="009F63A5">
        <w:tc>
          <w:tcPr>
            <w:tcW w:w="100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12"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6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53"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r>
      <w:tr w:rsidR="009F63A5" w:rsidTr="009F63A5">
        <w:tc>
          <w:tcPr>
            <w:tcW w:w="100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12"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68"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60"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253"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c>
          <w:tcPr>
            <w:tcW w:w="1091" w:type="dxa"/>
            <w:tcBorders>
              <w:top w:val="single" w:sz="4" w:space="0" w:color="auto"/>
              <w:left w:val="single" w:sz="4" w:space="0" w:color="auto"/>
              <w:bottom w:val="single" w:sz="4" w:space="0" w:color="auto"/>
              <w:right w:val="single" w:sz="4" w:space="0" w:color="auto"/>
            </w:tcBorders>
          </w:tcPr>
          <w:p w:rsidR="009F63A5" w:rsidRDefault="009F63A5">
            <w:pPr>
              <w:rPr>
                <w:rFonts w:ascii="仿宋_GB2312" w:eastAsia="仿宋_GB2312"/>
                <w:sz w:val="28"/>
                <w:szCs w:val="28"/>
              </w:rPr>
            </w:pPr>
          </w:p>
        </w:tc>
      </w:tr>
    </w:tbl>
    <w:p w:rsidR="009F63A5" w:rsidRDefault="009F63A5" w:rsidP="009F63A5">
      <w:pPr>
        <w:rPr>
          <w:rFonts w:ascii="仿宋_GB2312" w:eastAsia="仿宋_GB2312"/>
          <w:sz w:val="28"/>
          <w:szCs w:val="28"/>
        </w:rPr>
      </w:pPr>
    </w:p>
    <w:p w:rsidR="009F63A5" w:rsidRDefault="009F63A5" w:rsidP="009F63A5">
      <w:pPr>
        <w:rPr>
          <w:rFonts w:ascii="仿宋_GB2312" w:eastAsia="仿宋_GB2312"/>
          <w:sz w:val="28"/>
          <w:szCs w:val="28"/>
        </w:rPr>
      </w:pPr>
      <w:r>
        <w:rPr>
          <w:rFonts w:ascii="仿宋_GB2312" w:eastAsia="仿宋_GB2312" w:hint="eastAsia"/>
          <w:sz w:val="28"/>
          <w:szCs w:val="28"/>
        </w:rPr>
        <w:t>备注：学校各项工作情况符合要求</w:t>
      </w:r>
      <w:proofErr w:type="gramStart"/>
      <w:r>
        <w:rPr>
          <w:rFonts w:ascii="仿宋_GB2312" w:eastAsia="仿宋_GB2312" w:hint="eastAsia"/>
          <w:sz w:val="28"/>
          <w:szCs w:val="28"/>
        </w:rPr>
        <w:t>的请划“√”</w:t>
      </w:r>
      <w:proofErr w:type="gramEnd"/>
      <w:r>
        <w:rPr>
          <w:rFonts w:ascii="仿宋_GB2312" w:eastAsia="仿宋_GB2312" w:hint="eastAsia"/>
          <w:sz w:val="28"/>
          <w:szCs w:val="28"/>
        </w:rPr>
        <w:t>，存在问题的请注明具体情况，列出问题清单。</w:t>
      </w:r>
    </w:p>
    <w:p w:rsidR="00497FD6" w:rsidRDefault="00497FD6" w:rsidP="00F82A6D">
      <w:pPr>
        <w:spacing w:line="540" w:lineRule="exact"/>
        <w:ind w:firstLineChars="200" w:firstLine="560"/>
        <w:jc w:val="center"/>
        <w:rPr>
          <w:rFonts w:ascii="仿宋_GB2312" w:eastAsia="仿宋_GB2312"/>
          <w:sz w:val="28"/>
          <w:szCs w:val="28"/>
        </w:rPr>
      </w:pPr>
    </w:p>
    <w:p w:rsidR="00497FD6" w:rsidRDefault="00497FD6" w:rsidP="00F82A6D">
      <w:pPr>
        <w:spacing w:line="540" w:lineRule="exact"/>
        <w:ind w:firstLineChars="200" w:firstLine="560"/>
        <w:jc w:val="center"/>
        <w:rPr>
          <w:rFonts w:ascii="仿宋_GB2312" w:eastAsia="仿宋_GB2312"/>
          <w:sz w:val="28"/>
          <w:szCs w:val="28"/>
        </w:rPr>
      </w:pPr>
    </w:p>
    <w:p w:rsidR="00497FD6" w:rsidRPr="00B81E59" w:rsidRDefault="00497FD6" w:rsidP="00F82A6D">
      <w:pPr>
        <w:spacing w:line="540" w:lineRule="exact"/>
        <w:ind w:firstLineChars="200" w:firstLine="560"/>
        <w:jc w:val="center"/>
        <w:rPr>
          <w:rFonts w:ascii="仿宋_GB2312" w:eastAsia="仿宋_GB2312"/>
          <w:sz w:val="28"/>
          <w:szCs w:val="28"/>
        </w:rPr>
      </w:pPr>
    </w:p>
    <w:sectPr w:rsidR="00497FD6" w:rsidRPr="00B81E59" w:rsidSect="00B81E59">
      <w:footerReference w:type="even" r:id="rId6"/>
      <w:footerReference w:type="default" r:id="rId7"/>
      <w:pgSz w:w="11906" w:h="16838"/>
      <w:pgMar w:top="1418" w:right="1134"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2CD" w:rsidRDefault="00F552CD" w:rsidP="00DE1050">
      <w:r>
        <w:separator/>
      </w:r>
    </w:p>
  </w:endnote>
  <w:endnote w:type="continuationSeparator" w:id="0">
    <w:p w:rsidR="00F552CD" w:rsidRDefault="00F552CD" w:rsidP="00DE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3DF" w:rsidRDefault="00E24BF9" w:rsidP="00F00A2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103DF" w:rsidRDefault="00F552CD" w:rsidP="008103D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3DF" w:rsidRDefault="00F552CD" w:rsidP="008103D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2CD" w:rsidRDefault="00F552CD" w:rsidP="00DE1050">
      <w:r>
        <w:separator/>
      </w:r>
    </w:p>
  </w:footnote>
  <w:footnote w:type="continuationSeparator" w:id="0">
    <w:p w:rsidR="00F552CD" w:rsidRDefault="00F552CD" w:rsidP="00DE10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300"/>
    <w:rsid w:val="001D4CFC"/>
    <w:rsid w:val="00284FE7"/>
    <w:rsid w:val="00376300"/>
    <w:rsid w:val="00486118"/>
    <w:rsid w:val="00497FD6"/>
    <w:rsid w:val="004F0299"/>
    <w:rsid w:val="004F4EB8"/>
    <w:rsid w:val="00501009"/>
    <w:rsid w:val="005C7FC8"/>
    <w:rsid w:val="005F5EA3"/>
    <w:rsid w:val="005F5FB6"/>
    <w:rsid w:val="007D6BC8"/>
    <w:rsid w:val="008623D7"/>
    <w:rsid w:val="008C5D5C"/>
    <w:rsid w:val="009F63A5"/>
    <w:rsid w:val="00A40773"/>
    <w:rsid w:val="00A518DC"/>
    <w:rsid w:val="00A7492D"/>
    <w:rsid w:val="00A84ED8"/>
    <w:rsid w:val="00B81E59"/>
    <w:rsid w:val="00DE1050"/>
    <w:rsid w:val="00DE7E38"/>
    <w:rsid w:val="00E24BF9"/>
    <w:rsid w:val="00F20DF0"/>
    <w:rsid w:val="00F552CD"/>
    <w:rsid w:val="00F82A6D"/>
    <w:rsid w:val="00FC2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D2DA91-E29C-4300-882B-0E0F0D17B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3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76300"/>
    <w:rPr>
      <w:color w:val="0000FF"/>
      <w:u w:val="single"/>
    </w:rPr>
  </w:style>
  <w:style w:type="paragraph" w:styleId="a4">
    <w:name w:val="footer"/>
    <w:basedOn w:val="a"/>
    <w:link w:val="Char"/>
    <w:rsid w:val="00376300"/>
    <w:pPr>
      <w:tabs>
        <w:tab w:val="center" w:pos="4153"/>
        <w:tab w:val="right" w:pos="8306"/>
      </w:tabs>
      <w:snapToGrid w:val="0"/>
      <w:jc w:val="left"/>
    </w:pPr>
    <w:rPr>
      <w:sz w:val="18"/>
      <w:szCs w:val="18"/>
    </w:rPr>
  </w:style>
  <w:style w:type="character" w:customStyle="1" w:styleId="Char">
    <w:name w:val="页脚 Char"/>
    <w:basedOn w:val="a0"/>
    <w:link w:val="a4"/>
    <w:rsid w:val="00376300"/>
    <w:rPr>
      <w:rFonts w:ascii="Times New Roman" w:eastAsia="宋体" w:hAnsi="Times New Roman" w:cs="Times New Roman"/>
      <w:sz w:val="18"/>
      <w:szCs w:val="18"/>
    </w:rPr>
  </w:style>
  <w:style w:type="character" w:styleId="a5">
    <w:name w:val="page number"/>
    <w:basedOn w:val="a0"/>
    <w:rsid w:val="00376300"/>
  </w:style>
  <w:style w:type="paragraph" w:styleId="a6">
    <w:name w:val="Date"/>
    <w:basedOn w:val="a"/>
    <w:next w:val="a"/>
    <w:link w:val="Char0"/>
    <w:uiPriority w:val="99"/>
    <w:semiHidden/>
    <w:unhideWhenUsed/>
    <w:rsid w:val="00497FD6"/>
    <w:pPr>
      <w:ind w:leftChars="2500" w:left="100"/>
    </w:pPr>
  </w:style>
  <w:style w:type="character" w:customStyle="1" w:styleId="Char0">
    <w:name w:val="日期 Char"/>
    <w:basedOn w:val="a0"/>
    <w:link w:val="a6"/>
    <w:uiPriority w:val="99"/>
    <w:semiHidden/>
    <w:rsid w:val="00497FD6"/>
    <w:rPr>
      <w:rFonts w:ascii="Times New Roman" w:eastAsia="宋体" w:hAnsi="Times New Roman" w:cs="Times New Roman"/>
      <w:szCs w:val="24"/>
    </w:rPr>
  </w:style>
  <w:style w:type="paragraph" w:styleId="a7">
    <w:name w:val="Balloon Text"/>
    <w:basedOn w:val="a"/>
    <w:link w:val="Char1"/>
    <w:uiPriority w:val="99"/>
    <w:semiHidden/>
    <w:unhideWhenUsed/>
    <w:rsid w:val="00284FE7"/>
    <w:rPr>
      <w:sz w:val="18"/>
      <w:szCs w:val="18"/>
    </w:rPr>
  </w:style>
  <w:style w:type="character" w:customStyle="1" w:styleId="Char1">
    <w:name w:val="批注框文本 Char"/>
    <w:basedOn w:val="a0"/>
    <w:link w:val="a7"/>
    <w:uiPriority w:val="99"/>
    <w:semiHidden/>
    <w:rsid w:val="00284FE7"/>
    <w:rPr>
      <w:rFonts w:ascii="Times New Roman" w:eastAsia="宋体" w:hAnsi="Times New Roman" w:cs="Times New Roman"/>
      <w:sz w:val="18"/>
      <w:szCs w:val="18"/>
    </w:rPr>
  </w:style>
  <w:style w:type="paragraph" w:styleId="a8">
    <w:name w:val="header"/>
    <w:basedOn w:val="a"/>
    <w:link w:val="Char2"/>
    <w:uiPriority w:val="99"/>
    <w:unhideWhenUsed/>
    <w:rsid w:val="00DE105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DE105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8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681</Words>
  <Characters>3885</Characters>
  <Application>Microsoft Office Word</Application>
  <DocSecurity>0</DocSecurity>
  <Lines>32</Lines>
  <Paragraphs>9</Paragraphs>
  <ScaleCrop>false</ScaleCrop>
  <Company>china</Company>
  <LinksUpToDate>false</LinksUpToDate>
  <CharactersWithSpaces>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cp:lastPrinted>2015-08-28T04:51:00Z</cp:lastPrinted>
  <dcterms:created xsi:type="dcterms:W3CDTF">2015-08-28T04:20:00Z</dcterms:created>
  <dcterms:modified xsi:type="dcterms:W3CDTF">2015-08-28T06:27:00Z</dcterms:modified>
</cp:coreProperties>
</file>