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F3A" w:rsidRPr="009F7A64" w:rsidRDefault="00F54F3A" w:rsidP="00F54F3A">
      <w:pPr>
        <w:jc w:val="center"/>
        <w:rPr>
          <w:rFonts w:ascii="楷体" w:eastAsia="楷体" w:hAnsi="楷体"/>
          <w:sz w:val="44"/>
          <w:szCs w:val="44"/>
        </w:rPr>
      </w:pPr>
      <w:r>
        <w:rPr>
          <w:rFonts w:hint="eastAsia"/>
          <w:noProof/>
          <w:sz w:val="44"/>
          <w:szCs w:val="44"/>
        </w:rPr>
        <w:drawing>
          <wp:anchor distT="0" distB="0" distL="114300" distR="114300" simplePos="0" relativeHeight="251659264" behindDoc="1" locked="0" layoutInCell="1" allowOverlap="1">
            <wp:simplePos x="0" y="0"/>
            <wp:positionH relativeFrom="column">
              <wp:posOffset>-582930</wp:posOffset>
            </wp:positionH>
            <wp:positionV relativeFrom="paragraph">
              <wp:posOffset>45720</wp:posOffset>
            </wp:positionV>
            <wp:extent cx="1802130" cy="2278380"/>
            <wp:effectExtent l="19050" t="0" r="7620" b="0"/>
            <wp:wrapTight wrapText="bothSides">
              <wp:wrapPolygon edited="0">
                <wp:start x="-228" y="0"/>
                <wp:lineTo x="-228" y="21492"/>
                <wp:lineTo x="21691" y="21492"/>
                <wp:lineTo x="21691" y="0"/>
                <wp:lineTo x="-228" y="0"/>
              </wp:wrapPolygon>
            </wp:wrapTight>
            <wp:docPr id="2" name="图片 1" descr="https://imgsa.baidu.com/baike/c0%3Dbaike80%2C5%2C5%2C80%2C26/sign=5aea5677bda1cd1111bb7a72d87ba399/f603918fa0ec08faf30ba1e05eee3d6d55fbda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sa.baidu.com/baike/c0%3Dbaike80%2C5%2C5%2C80%2C26/sign=5aea5677bda1cd1111bb7a72d87ba399/f603918fa0ec08faf30ba1e05eee3d6d55fbda6a.jpg"/>
                    <pic:cNvPicPr>
                      <a:picLocks noChangeAspect="1" noChangeArrowheads="1"/>
                    </pic:cNvPicPr>
                  </pic:nvPicPr>
                  <pic:blipFill>
                    <a:blip r:embed="rId7" cstate="print"/>
                    <a:srcRect/>
                    <a:stretch>
                      <a:fillRect/>
                    </a:stretch>
                  </pic:blipFill>
                  <pic:spPr bwMode="auto">
                    <a:xfrm>
                      <a:off x="0" y="0"/>
                      <a:ext cx="1802130" cy="2278380"/>
                    </a:xfrm>
                    <a:prstGeom prst="rect">
                      <a:avLst/>
                    </a:prstGeom>
                    <a:noFill/>
                    <a:ln w="9525">
                      <a:noFill/>
                      <a:miter lim="800000"/>
                      <a:headEnd/>
                      <a:tailEnd/>
                    </a:ln>
                  </pic:spPr>
                </pic:pic>
              </a:graphicData>
            </a:graphic>
          </wp:anchor>
        </w:drawing>
      </w:r>
      <w:r w:rsidRPr="009F7A64">
        <w:rPr>
          <w:rFonts w:ascii="楷体" w:eastAsia="楷体" w:hAnsi="楷体" w:hint="eastAsia"/>
          <w:sz w:val="44"/>
          <w:szCs w:val="44"/>
        </w:rPr>
        <w:t>杨浦区青少年</w:t>
      </w:r>
    </w:p>
    <w:p w:rsidR="00F54F3A" w:rsidRPr="009F7A64" w:rsidRDefault="00F54F3A" w:rsidP="00F54F3A">
      <w:pPr>
        <w:jc w:val="center"/>
        <w:rPr>
          <w:sz w:val="44"/>
          <w:szCs w:val="44"/>
        </w:rPr>
      </w:pPr>
      <w:r w:rsidRPr="009F7A64">
        <w:rPr>
          <w:rFonts w:ascii="楷体" w:eastAsia="楷体" w:hAnsi="楷体" w:hint="eastAsia"/>
          <w:sz w:val="44"/>
          <w:szCs w:val="44"/>
        </w:rPr>
        <w:t>第</w:t>
      </w:r>
      <w:r w:rsidR="00343B88">
        <w:rPr>
          <w:rFonts w:ascii="楷体" w:eastAsia="楷体" w:hAnsi="楷体" w:hint="eastAsia"/>
          <w:sz w:val="44"/>
          <w:szCs w:val="44"/>
        </w:rPr>
        <w:t>二</w:t>
      </w:r>
      <w:r w:rsidRPr="009F7A64">
        <w:rPr>
          <w:rFonts w:ascii="楷体" w:eastAsia="楷体" w:hAnsi="楷体" w:hint="eastAsia"/>
          <w:sz w:val="44"/>
          <w:szCs w:val="44"/>
        </w:rPr>
        <w:t>届模拟政协展评</w:t>
      </w:r>
      <w:r w:rsidR="00222B20">
        <w:rPr>
          <w:rFonts w:ascii="楷体" w:eastAsia="楷体" w:hAnsi="楷体" w:hint="eastAsia"/>
          <w:sz w:val="44"/>
          <w:szCs w:val="44"/>
        </w:rPr>
        <w:t>活动通知</w:t>
      </w:r>
    </w:p>
    <w:p w:rsidR="00F85866" w:rsidRPr="00845D1E" w:rsidRDefault="00F85866" w:rsidP="00F85866">
      <w:pPr>
        <w:widowControl/>
        <w:shd w:val="clear" w:color="auto" w:fill="FFFFFF"/>
        <w:spacing w:line="288" w:lineRule="atLeast"/>
        <w:ind w:firstLineChars="250" w:firstLine="700"/>
        <w:jc w:val="left"/>
        <w:rPr>
          <w:rFonts w:ascii="仿宋" w:eastAsia="仿宋" w:hAnsi="仿宋" w:cs="宋体"/>
          <w:sz w:val="28"/>
          <w:szCs w:val="28"/>
        </w:rPr>
      </w:pPr>
      <w:r>
        <w:rPr>
          <w:rFonts w:ascii="仿宋" w:eastAsia="仿宋" w:hAnsi="仿宋" w:cs="宋体" w:hint="eastAsia"/>
          <w:sz w:val="28"/>
          <w:szCs w:val="28"/>
        </w:rPr>
        <w:t>“青少年模拟政协活动”以高中学生为主体，以“</w:t>
      </w:r>
      <w:r w:rsidRPr="00845D1E">
        <w:rPr>
          <w:rFonts w:ascii="仿宋" w:eastAsia="仿宋" w:hAnsi="仿宋" w:cs="宋体"/>
          <w:sz w:val="28"/>
          <w:szCs w:val="28"/>
        </w:rPr>
        <w:t>立德树人、</w:t>
      </w:r>
      <w:proofErr w:type="gramStart"/>
      <w:r w:rsidRPr="00845D1E">
        <w:rPr>
          <w:rFonts w:ascii="仿宋" w:eastAsia="仿宋" w:hAnsi="仿宋" w:cs="宋体"/>
          <w:sz w:val="28"/>
          <w:szCs w:val="28"/>
        </w:rPr>
        <w:t>砺</w:t>
      </w:r>
      <w:proofErr w:type="gramEnd"/>
      <w:r w:rsidRPr="00845D1E">
        <w:rPr>
          <w:rFonts w:ascii="仿宋" w:eastAsia="仿宋" w:hAnsi="仿宋" w:cs="宋体"/>
          <w:sz w:val="28"/>
          <w:szCs w:val="28"/>
        </w:rPr>
        <w:t>志笃学、技能拓展、实践创新</w:t>
      </w:r>
    </w:p>
    <w:p w:rsidR="00AF3CBA" w:rsidRDefault="00F85866" w:rsidP="00136F87">
      <w:pPr>
        <w:ind w:firstLineChars="200" w:firstLine="560"/>
        <w:jc w:val="left"/>
        <w:rPr>
          <w:rFonts w:ascii="仿宋" w:eastAsia="仿宋" w:hAnsi="仿宋" w:cs="宋体" w:hint="eastAsia"/>
          <w:sz w:val="28"/>
          <w:szCs w:val="28"/>
        </w:rPr>
      </w:pPr>
      <w:r>
        <w:rPr>
          <w:rFonts w:ascii="仿宋" w:eastAsia="仿宋" w:hAnsi="仿宋" w:cs="宋体" w:hint="eastAsia"/>
          <w:sz w:val="28"/>
          <w:szCs w:val="28"/>
        </w:rPr>
        <w:t>”为宗旨，力求通过模拟人民政协提案</w:t>
      </w:r>
      <w:r w:rsidR="00AF3CBA">
        <w:rPr>
          <w:rFonts w:ascii="仿宋" w:eastAsia="仿宋" w:hAnsi="仿宋" w:cs="宋体" w:hint="eastAsia"/>
          <w:sz w:val="28"/>
          <w:szCs w:val="28"/>
        </w:rPr>
        <w:t>的</w:t>
      </w:r>
      <w:r>
        <w:rPr>
          <w:rFonts w:ascii="仿宋" w:eastAsia="仿宋" w:hAnsi="仿宋" w:cs="宋体" w:hint="eastAsia"/>
          <w:sz w:val="28"/>
          <w:szCs w:val="28"/>
        </w:rPr>
        <w:t>形成过程</w:t>
      </w:r>
      <w:r w:rsidR="00AF3CBA">
        <w:rPr>
          <w:rFonts w:ascii="仿宋" w:eastAsia="仿宋" w:hAnsi="仿宋" w:cs="宋体" w:hint="eastAsia"/>
          <w:sz w:val="28"/>
          <w:szCs w:val="28"/>
        </w:rPr>
        <w:t>，引导学生体验人民政协的组织形式、议事规则等，加深学生对中国特色社会主义民主政治协商制度的理解，在</w:t>
      </w:r>
      <w:r w:rsidR="00F54F3A" w:rsidRPr="00845D1E">
        <w:rPr>
          <w:rFonts w:ascii="仿宋" w:eastAsia="仿宋" w:hAnsi="仿宋" w:cs="宋体" w:hint="eastAsia"/>
          <w:sz w:val="28"/>
          <w:szCs w:val="28"/>
        </w:rPr>
        <w:t>青少年</w:t>
      </w:r>
      <w:r w:rsidR="00AF3CBA">
        <w:rPr>
          <w:rFonts w:ascii="仿宋" w:eastAsia="仿宋" w:hAnsi="仿宋" w:cs="宋体" w:hint="eastAsia"/>
          <w:sz w:val="28"/>
          <w:szCs w:val="28"/>
        </w:rPr>
        <w:t>学生中树立</w:t>
      </w:r>
      <w:r w:rsidR="00F54F3A" w:rsidRPr="00845D1E">
        <w:rPr>
          <w:rFonts w:ascii="仿宋" w:eastAsia="仿宋" w:hAnsi="仿宋" w:cs="宋体" w:hint="eastAsia"/>
          <w:sz w:val="28"/>
          <w:szCs w:val="28"/>
        </w:rPr>
        <w:t>“四个自信”</w:t>
      </w:r>
      <w:r w:rsidRPr="00845D1E">
        <w:rPr>
          <w:rFonts w:ascii="仿宋" w:eastAsia="仿宋" w:hAnsi="仿宋" w:cs="宋体" w:hint="eastAsia"/>
          <w:sz w:val="28"/>
          <w:szCs w:val="28"/>
        </w:rPr>
        <w:t>（道路自信、理论自信、制度自信、文化自信）</w:t>
      </w:r>
      <w:r w:rsidR="00F54F3A" w:rsidRPr="00845D1E">
        <w:rPr>
          <w:rFonts w:ascii="仿宋" w:eastAsia="仿宋" w:hAnsi="仿宋" w:cs="宋体" w:hint="eastAsia"/>
          <w:sz w:val="28"/>
          <w:szCs w:val="28"/>
        </w:rPr>
        <w:t>，</w:t>
      </w:r>
      <w:r w:rsidR="00AF3CBA">
        <w:rPr>
          <w:rFonts w:ascii="仿宋" w:eastAsia="仿宋" w:hAnsi="仿宋" w:cs="宋体" w:hint="eastAsia"/>
          <w:sz w:val="28"/>
          <w:szCs w:val="28"/>
        </w:rPr>
        <w:t>增强</w:t>
      </w:r>
      <w:r w:rsidR="00F54F3A" w:rsidRPr="00845D1E">
        <w:rPr>
          <w:rFonts w:ascii="仿宋" w:eastAsia="仿宋" w:hAnsi="仿宋" w:cs="宋体" w:hint="eastAsia"/>
          <w:sz w:val="28"/>
          <w:szCs w:val="28"/>
        </w:rPr>
        <w:t>青少年的</w:t>
      </w:r>
      <w:r w:rsidR="00AF3CBA">
        <w:rPr>
          <w:rFonts w:ascii="仿宋" w:eastAsia="仿宋" w:hAnsi="仿宋" w:cs="宋体" w:hint="eastAsia"/>
          <w:sz w:val="28"/>
          <w:szCs w:val="28"/>
        </w:rPr>
        <w:t>社会主义制度意识、</w:t>
      </w:r>
      <w:r w:rsidR="00F54F3A" w:rsidRPr="00845D1E">
        <w:rPr>
          <w:rFonts w:ascii="仿宋" w:eastAsia="仿宋" w:hAnsi="仿宋" w:cs="宋体" w:hint="eastAsia"/>
          <w:sz w:val="28"/>
          <w:szCs w:val="28"/>
        </w:rPr>
        <w:t>社会责任</w:t>
      </w:r>
      <w:r w:rsidR="00AF3CBA">
        <w:rPr>
          <w:rFonts w:ascii="仿宋" w:eastAsia="仿宋" w:hAnsi="仿宋" w:cs="宋体" w:hint="eastAsia"/>
          <w:sz w:val="28"/>
          <w:szCs w:val="28"/>
        </w:rPr>
        <w:t>意识</w:t>
      </w:r>
      <w:r w:rsidR="00F54F3A" w:rsidRPr="00845D1E">
        <w:rPr>
          <w:rFonts w:ascii="仿宋" w:eastAsia="仿宋" w:hAnsi="仿宋" w:cs="宋体" w:hint="eastAsia"/>
          <w:sz w:val="28"/>
          <w:szCs w:val="28"/>
        </w:rPr>
        <w:t>、实践</w:t>
      </w:r>
      <w:r w:rsidR="00AF3CBA">
        <w:rPr>
          <w:rFonts w:ascii="仿宋" w:eastAsia="仿宋" w:hAnsi="仿宋" w:cs="宋体" w:hint="eastAsia"/>
          <w:sz w:val="28"/>
          <w:szCs w:val="28"/>
        </w:rPr>
        <w:t>意识和</w:t>
      </w:r>
      <w:r w:rsidR="00F54F3A" w:rsidRPr="00845D1E">
        <w:rPr>
          <w:rFonts w:ascii="仿宋" w:eastAsia="仿宋" w:hAnsi="仿宋" w:cs="宋体" w:hint="eastAsia"/>
          <w:sz w:val="28"/>
          <w:szCs w:val="28"/>
        </w:rPr>
        <w:t>创新意识，</w:t>
      </w:r>
      <w:r w:rsidR="00AF3CBA">
        <w:rPr>
          <w:rFonts w:ascii="仿宋" w:eastAsia="仿宋" w:hAnsi="仿宋" w:cs="宋体" w:hint="eastAsia"/>
          <w:sz w:val="28"/>
          <w:szCs w:val="28"/>
        </w:rPr>
        <w:t>提高发现问题、分析问题、解决问题和合作交流的能力。</w:t>
      </w:r>
    </w:p>
    <w:p w:rsidR="00F54F3A" w:rsidRDefault="00AF3CBA" w:rsidP="00136F87">
      <w:pPr>
        <w:ind w:firstLineChars="200" w:firstLine="560"/>
        <w:jc w:val="left"/>
        <w:rPr>
          <w:rFonts w:ascii="仿宋" w:eastAsia="仿宋" w:hAnsi="仿宋" w:cs="宋体"/>
          <w:sz w:val="28"/>
          <w:szCs w:val="28"/>
        </w:rPr>
      </w:pPr>
      <w:r>
        <w:rPr>
          <w:rFonts w:ascii="仿宋" w:eastAsia="仿宋" w:hAnsi="仿宋" w:cs="宋体" w:hint="eastAsia"/>
          <w:sz w:val="28"/>
          <w:szCs w:val="28"/>
        </w:rPr>
        <w:t>为推进该活动的深入开展，</w:t>
      </w:r>
      <w:r w:rsidR="00F54F3A" w:rsidRPr="002B2A67">
        <w:rPr>
          <w:rFonts w:ascii="仿宋" w:eastAsia="仿宋" w:hAnsi="仿宋" w:cs="宋体" w:hint="eastAsia"/>
          <w:sz w:val="28"/>
          <w:szCs w:val="28"/>
        </w:rPr>
        <w:t>拟于201</w:t>
      </w:r>
      <w:r w:rsidR="00343B88">
        <w:rPr>
          <w:rFonts w:ascii="仿宋" w:eastAsia="仿宋" w:hAnsi="仿宋" w:cs="宋体" w:hint="eastAsia"/>
          <w:sz w:val="28"/>
          <w:szCs w:val="28"/>
        </w:rPr>
        <w:t>8</w:t>
      </w:r>
      <w:r w:rsidR="00F54F3A" w:rsidRPr="002B2A67">
        <w:rPr>
          <w:rFonts w:ascii="仿宋" w:eastAsia="仿宋" w:hAnsi="仿宋" w:cs="宋体" w:hint="eastAsia"/>
          <w:sz w:val="28"/>
          <w:szCs w:val="28"/>
        </w:rPr>
        <w:t>年</w:t>
      </w:r>
      <w:r w:rsidR="00343B88">
        <w:rPr>
          <w:rFonts w:ascii="仿宋" w:eastAsia="仿宋" w:hAnsi="仿宋" w:cs="宋体" w:hint="eastAsia"/>
          <w:sz w:val="28"/>
          <w:szCs w:val="28"/>
        </w:rPr>
        <w:t>3</w:t>
      </w:r>
      <w:r w:rsidR="00F54F3A" w:rsidRPr="002B2A67">
        <w:rPr>
          <w:rFonts w:ascii="仿宋" w:eastAsia="仿宋" w:hAnsi="仿宋" w:cs="宋体" w:hint="eastAsia"/>
          <w:sz w:val="28"/>
          <w:szCs w:val="28"/>
        </w:rPr>
        <w:t>月</w:t>
      </w:r>
      <w:r w:rsidR="00F54F3A">
        <w:rPr>
          <w:rFonts w:ascii="仿宋" w:eastAsia="仿宋" w:hAnsi="仿宋" w:cs="宋体" w:hint="eastAsia"/>
          <w:sz w:val="28"/>
          <w:szCs w:val="28"/>
        </w:rPr>
        <w:t>开展“</w:t>
      </w:r>
      <w:r w:rsidR="00F54F3A" w:rsidRPr="00845D1E">
        <w:rPr>
          <w:rFonts w:ascii="仿宋" w:eastAsia="仿宋" w:hAnsi="仿宋" w:cs="宋体" w:hint="eastAsia"/>
          <w:sz w:val="28"/>
          <w:szCs w:val="28"/>
        </w:rPr>
        <w:t>杨浦区青少年第</w:t>
      </w:r>
      <w:r w:rsidR="00343B88">
        <w:rPr>
          <w:rFonts w:ascii="仿宋" w:eastAsia="仿宋" w:hAnsi="仿宋" w:cs="宋体" w:hint="eastAsia"/>
          <w:sz w:val="28"/>
          <w:szCs w:val="28"/>
        </w:rPr>
        <w:t>二</w:t>
      </w:r>
      <w:r w:rsidR="00F54F3A" w:rsidRPr="00845D1E">
        <w:rPr>
          <w:rFonts w:ascii="仿宋" w:eastAsia="仿宋" w:hAnsi="仿宋" w:cs="宋体" w:hint="eastAsia"/>
          <w:sz w:val="28"/>
          <w:szCs w:val="28"/>
        </w:rPr>
        <w:t>届模拟政协</w:t>
      </w:r>
      <w:r w:rsidR="00F54F3A">
        <w:rPr>
          <w:rFonts w:ascii="仿宋" w:eastAsia="仿宋" w:hAnsi="仿宋" w:cs="宋体" w:hint="eastAsia"/>
          <w:sz w:val="28"/>
          <w:szCs w:val="28"/>
        </w:rPr>
        <w:t>”</w:t>
      </w:r>
      <w:r w:rsidR="00F54F3A" w:rsidRPr="002B2A67">
        <w:rPr>
          <w:rFonts w:ascii="仿宋" w:eastAsia="仿宋" w:hAnsi="仿宋" w:cs="宋体" w:hint="eastAsia"/>
          <w:sz w:val="28"/>
          <w:szCs w:val="28"/>
        </w:rPr>
        <w:t>展示活动。</w:t>
      </w:r>
    </w:p>
    <w:p w:rsidR="00000B2B" w:rsidRDefault="00222B20" w:rsidP="00F54F3A">
      <w:pPr>
        <w:widowControl/>
        <w:shd w:val="clear" w:color="auto" w:fill="FFFFFF"/>
        <w:spacing w:line="288" w:lineRule="atLeast"/>
        <w:jc w:val="left"/>
        <w:outlineLvl w:val="1"/>
        <w:rPr>
          <w:rFonts w:ascii="微软雅黑" w:eastAsia="微软雅黑" w:hAnsi="微软雅黑" w:cs="宋体"/>
          <w:color w:val="000000"/>
          <w:kern w:val="0"/>
          <w:sz w:val="26"/>
          <w:szCs w:val="26"/>
        </w:rPr>
      </w:pPr>
      <w:r>
        <w:rPr>
          <w:rFonts w:ascii="微软雅黑" w:eastAsia="微软雅黑" w:hAnsi="微软雅黑" w:cs="宋体" w:hint="eastAsia"/>
          <w:color w:val="000000"/>
          <w:kern w:val="0"/>
          <w:sz w:val="26"/>
          <w:szCs w:val="26"/>
        </w:rPr>
        <w:t>【展示时间】</w:t>
      </w:r>
    </w:p>
    <w:p w:rsidR="00F54F3A" w:rsidRPr="00222B20" w:rsidRDefault="00F54F3A" w:rsidP="00F54F3A">
      <w:pPr>
        <w:widowControl/>
        <w:shd w:val="clear" w:color="auto" w:fill="FFFFFF"/>
        <w:spacing w:line="288" w:lineRule="atLeast"/>
        <w:jc w:val="left"/>
        <w:outlineLvl w:val="1"/>
        <w:rPr>
          <w:rFonts w:ascii="仿宋" w:eastAsia="仿宋" w:hAnsi="仿宋" w:cs="宋体"/>
          <w:sz w:val="28"/>
          <w:szCs w:val="28"/>
        </w:rPr>
      </w:pPr>
      <w:r>
        <w:rPr>
          <w:rFonts w:ascii="微软雅黑" w:eastAsia="微软雅黑" w:hAnsi="微软雅黑" w:cs="宋体" w:hint="eastAsia"/>
          <w:color w:val="000000"/>
          <w:kern w:val="0"/>
          <w:sz w:val="26"/>
          <w:szCs w:val="26"/>
        </w:rPr>
        <w:t>1)</w:t>
      </w:r>
      <w:r w:rsidRPr="00000B2B">
        <w:rPr>
          <w:rFonts w:ascii="仿宋" w:eastAsia="仿宋" w:hAnsi="仿宋" w:cs="宋体" w:hint="eastAsia"/>
          <w:sz w:val="28"/>
          <w:szCs w:val="28"/>
        </w:rPr>
        <w:t>报到时间:</w:t>
      </w:r>
      <w:r w:rsidR="00222B20">
        <w:rPr>
          <w:rFonts w:ascii="微软雅黑" w:eastAsia="微软雅黑" w:hAnsi="微软雅黑" w:cs="宋体" w:hint="eastAsia"/>
          <w:color w:val="000000"/>
          <w:kern w:val="0"/>
          <w:sz w:val="26"/>
          <w:szCs w:val="26"/>
        </w:rPr>
        <w:t xml:space="preserve"> </w:t>
      </w:r>
      <w:r w:rsidRPr="00222B20">
        <w:rPr>
          <w:rFonts w:ascii="仿宋" w:eastAsia="仿宋" w:hAnsi="仿宋" w:cs="宋体" w:hint="eastAsia"/>
          <w:sz w:val="28"/>
          <w:szCs w:val="28"/>
        </w:rPr>
        <w:t>201</w:t>
      </w:r>
      <w:r w:rsidR="00343B88" w:rsidRPr="00222B20">
        <w:rPr>
          <w:rFonts w:ascii="仿宋" w:eastAsia="仿宋" w:hAnsi="仿宋" w:cs="宋体" w:hint="eastAsia"/>
          <w:sz w:val="28"/>
          <w:szCs w:val="28"/>
        </w:rPr>
        <w:t>8</w:t>
      </w:r>
      <w:r w:rsidRPr="00222B20">
        <w:rPr>
          <w:rFonts w:ascii="仿宋" w:eastAsia="仿宋" w:hAnsi="仿宋" w:cs="宋体" w:hint="eastAsia"/>
          <w:sz w:val="28"/>
          <w:szCs w:val="28"/>
        </w:rPr>
        <w:t>年</w:t>
      </w:r>
      <w:r w:rsidR="00343B88" w:rsidRPr="00222B20">
        <w:rPr>
          <w:rFonts w:ascii="仿宋" w:eastAsia="仿宋" w:hAnsi="仿宋" w:cs="宋体" w:hint="eastAsia"/>
          <w:sz w:val="28"/>
          <w:szCs w:val="28"/>
        </w:rPr>
        <w:t>3</w:t>
      </w:r>
      <w:r w:rsidRPr="00222B20">
        <w:rPr>
          <w:rFonts w:ascii="仿宋" w:eastAsia="仿宋" w:hAnsi="仿宋" w:cs="宋体" w:hint="eastAsia"/>
          <w:sz w:val="28"/>
          <w:szCs w:val="28"/>
        </w:rPr>
        <w:t>月</w:t>
      </w:r>
      <w:r w:rsidR="00000B2B">
        <w:rPr>
          <w:rFonts w:ascii="仿宋" w:eastAsia="仿宋" w:hAnsi="仿宋" w:cs="宋体" w:hint="eastAsia"/>
          <w:sz w:val="28"/>
          <w:szCs w:val="28"/>
        </w:rPr>
        <w:t>9</w:t>
      </w:r>
      <w:r w:rsidRPr="00222B20">
        <w:rPr>
          <w:rFonts w:ascii="仿宋" w:eastAsia="仿宋" w:hAnsi="仿宋" w:cs="宋体" w:hint="eastAsia"/>
          <w:sz w:val="28"/>
          <w:szCs w:val="28"/>
        </w:rPr>
        <w:t>日下午</w:t>
      </w:r>
      <w:r w:rsidR="00000B2B">
        <w:rPr>
          <w:rFonts w:ascii="仿宋" w:eastAsia="仿宋" w:hAnsi="仿宋" w:cs="宋体" w:hint="eastAsia"/>
          <w:sz w:val="28"/>
          <w:szCs w:val="28"/>
        </w:rPr>
        <w:t>13</w:t>
      </w:r>
      <w:r w:rsidRPr="00222B20">
        <w:rPr>
          <w:rFonts w:ascii="仿宋" w:eastAsia="仿宋" w:hAnsi="仿宋" w:cs="宋体" w:hint="eastAsia"/>
          <w:sz w:val="28"/>
          <w:szCs w:val="28"/>
        </w:rPr>
        <w:t>:</w:t>
      </w:r>
      <w:r w:rsidR="00000B2B">
        <w:rPr>
          <w:rFonts w:ascii="仿宋" w:eastAsia="仿宋" w:hAnsi="仿宋" w:cs="宋体" w:hint="eastAsia"/>
          <w:sz w:val="28"/>
          <w:szCs w:val="28"/>
        </w:rPr>
        <w:t>4</w:t>
      </w:r>
      <w:r w:rsidRPr="00222B20">
        <w:rPr>
          <w:rFonts w:ascii="仿宋" w:eastAsia="仿宋" w:hAnsi="仿宋" w:cs="宋体" w:hint="eastAsia"/>
          <w:sz w:val="28"/>
          <w:szCs w:val="28"/>
        </w:rPr>
        <w:t>5</w:t>
      </w:r>
    </w:p>
    <w:p w:rsidR="00F54F3A" w:rsidRPr="00222B20" w:rsidRDefault="00F54F3A" w:rsidP="00000B2B">
      <w:pPr>
        <w:widowControl/>
        <w:shd w:val="clear" w:color="auto" w:fill="FFFFFF"/>
        <w:spacing w:line="288" w:lineRule="atLeast"/>
        <w:jc w:val="left"/>
        <w:outlineLvl w:val="1"/>
        <w:rPr>
          <w:rFonts w:ascii="仿宋" w:eastAsia="仿宋" w:hAnsi="仿宋" w:cs="宋体"/>
          <w:sz w:val="28"/>
          <w:szCs w:val="28"/>
        </w:rPr>
      </w:pPr>
      <w:r>
        <w:rPr>
          <w:rFonts w:ascii="微软雅黑" w:eastAsia="微软雅黑" w:hAnsi="微软雅黑" w:cs="宋体" w:hint="eastAsia"/>
          <w:color w:val="000000"/>
          <w:kern w:val="0"/>
          <w:sz w:val="26"/>
          <w:szCs w:val="26"/>
        </w:rPr>
        <w:t>2)</w:t>
      </w:r>
      <w:r w:rsidRPr="00000B2B">
        <w:rPr>
          <w:rFonts w:ascii="仿宋" w:eastAsia="仿宋" w:hAnsi="仿宋" w:cs="宋体" w:hint="eastAsia"/>
          <w:sz w:val="28"/>
          <w:szCs w:val="28"/>
        </w:rPr>
        <w:t>展示时间:</w:t>
      </w:r>
      <w:r w:rsidR="00222B20">
        <w:rPr>
          <w:rFonts w:ascii="微软雅黑" w:eastAsia="微软雅黑" w:hAnsi="微软雅黑" w:cs="宋体" w:hint="eastAsia"/>
          <w:color w:val="000000"/>
          <w:kern w:val="0"/>
          <w:sz w:val="26"/>
          <w:szCs w:val="26"/>
        </w:rPr>
        <w:t xml:space="preserve"> </w:t>
      </w:r>
      <w:r w:rsidRPr="00222B20">
        <w:rPr>
          <w:rFonts w:ascii="仿宋" w:eastAsia="仿宋" w:hAnsi="仿宋" w:cs="宋体" w:hint="eastAsia"/>
          <w:sz w:val="28"/>
          <w:szCs w:val="28"/>
        </w:rPr>
        <w:t>201</w:t>
      </w:r>
      <w:r w:rsidR="00343B88" w:rsidRPr="00222B20">
        <w:rPr>
          <w:rFonts w:ascii="仿宋" w:eastAsia="仿宋" w:hAnsi="仿宋" w:cs="宋体" w:hint="eastAsia"/>
          <w:sz w:val="28"/>
          <w:szCs w:val="28"/>
        </w:rPr>
        <w:t>8</w:t>
      </w:r>
      <w:r w:rsidRPr="00222B20">
        <w:rPr>
          <w:rFonts w:ascii="仿宋" w:eastAsia="仿宋" w:hAnsi="仿宋" w:cs="宋体" w:hint="eastAsia"/>
          <w:sz w:val="28"/>
          <w:szCs w:val="28"/>
        </w:rPr>
        <w:t>年</w:t>
      </w:r>
      <w:r w:rsidR="00343B88" w:rsidRPr="00222B20">
        <w:rPr>
          <w:rFonts w:ascii="仿宋" w:eastAsia="仿宋" w:hAnsi="仿宋" w:cs="宋体" w:hint="eastAsia"/>
          <w:sz w:val="28"/>
          <w:szCs w:val="28"/>
        </w:rPr>
        <w:t>3</w:t>
      </w:r>
      <w:r w:rsidRPr="00222B20">
        <w:rPr>
          <w:rFonts w:ascii="仿宋" w:eastAsia="仿宋" w:hAnsi="仿宋" w:cs="宋体" w:hint="eastAsia"/>
          <w:sz w:val="28"/>
          <w:szCs w:val="28"/>
        </w:rPr>
        <w:t>月</w:t>
      </w:r>
      <w:r w:rsidR="00000B2B">
        <w:rPr>
          <w:rFonts w:ascii="仿宋" w:eastAsia="仿宋" w:hAnsi="仿宋" w:cs="宋体" w:hint="eastAsia"/>
          <w:sz w:val="28"/>
          <w:szCs w:val="28"/>
        </w:rPr>
        <w:t>9</w:t>
      </w:r>
      <w:r w:rsidRPr="00222B20">
        <w:rPr>
          <w:rFonts w:ascii="仿宋" w:eastAsia="仿宋" w:hAnsi="仿宋" w:cs="宋体" w:hint="eastAsia"/>
          <w:sz w:val="28"/>
          <w:szCs w:val="28"/>
        </w:rPr>
        <w:t>日下午</w:t>
      </w:r>
      <w:r w:rsidR="00000B2B">
        <w:rPr>
          <w:rFonts w:ascii="仿宋" w:eastAsia="仿宋" w:hAnsi="仿宋" w:cs="宋体" w:hint="eastAsia"/>
          <w:sz w:val="28"/>
          <w:szCs w:val="28"/>
        </w:rPr>
        <w:t>14</w:t>
      </w:r>
      <w:r w:rsidRPr="00222B20">
        <w:rPr>
          <w:rFonts w:ascii="仿宋" w:eastAsia="仿宋" w:hAnsi="仿宋" w:cs="宋体" w:hint="eastAsia"/>
          <w:sz w:val="28"/>
          <w:szCs w:val="28"/>
        </w:rPr>
        <w:t>:</w:t>
      </w:r>
      <w:r w:rsidR="00000B2B">
        <w:rPr>
          <w:rFonts w:ascii="仿宋" w:eastAsia="仿宋" w:hAnsi="仿宋" w:cs="宋体" w:hint="eastAsia"/>
          <w:sz w:val="28"/>
          <w:szCs w:val="28"/>
        </w:rPr>
        <w:t>0</w:t>
      </w:r>
      <w:r w:rsidRPr="00222B20">
        <w:rPr>
          <w:rFonts w:ascii="仿宋" w:eastAsia="仿宋" w:hAnsi="仿宋" w:cs="宋体" w:hint="eastAsia"/>
          <w:sz w:val="28"/>
          <w:szCs w:val="28"/>
        </w:rPr>
        <w:t>0</w:t>
      </w:r>
    </w:p>
    <w:p w:rsidR="00000B2B" w:rsidRDefault="00222B20" w:rsidP="00222B20">
      <w:pPr>
        <w:pStyle w:val="HTML"/>
        <w:shd w:val="clear" w:color="auto" w:fill="FFFFFF"/>
        <w:rPr>
          <w:rFonts w:ascii="仿宋" w:eastAsia="仿宋" w:hAnsi="仿宋"/>
          <w:kern w:val="2"/>
          <w:sz w:val="28"/>
          <w:szCs w:val="28"/>
        </w:rPr>
      </w:pPr>
      <w:r>
        <w:rPr>
          <w:rFonts w:ascii="微软雅黑" w:eastAsia="微软雅黑" w:hAnsi="微软雅黑" w:hint="eastAsia"/>
          <w:color w:val="000000"/>
          <w:sz w:val="26"/>
          <w:szCs w:val="26"/>
        </w:rPr>
        <w:t>【展示地点】</w:t>
      </w:r>
      <w:r w:rsidR="00343B88" w:rsidRPr="00BA1850">
        <w:rPr>
          <w:rFonts w:ascii="仿宋" w:eastAsia="仿宋" w:hAnsi="仿宋"/>
          <w:kern w:val="2"/>
          <w:sz w:val="28"/>
          <w:szCs w:val="28"/>
        </w:rPr>
        <w:t>上海理工大学附属中学</w:t>
      </w:r>
      <w:r w:rsidR="00000B2B">
        <w:rPr>
          <w:rFonts w:ascii="仿宋" w:eastAsia="仿宋" w:hAnsi="仿宋" w:hint="eastAsia"/>
          <w:kern w:val="2"/>
          <w:sz w:val="28"/>
          <w:szCs w:val="28"/>
        </w:rPr>
        <w:t>2号</w:t>
      </w:r>
      <w:r w:rsidR="00343B88" w:rsidRPr="00BA1850">
        <w:rPr>
          <w:rFonts w:ascii="仿宋" w:eastAsia="仿宋" w:hAnsi="仿宋"/>
          <w:kern w:val="2"/>
          <w:sz w:val="28"/>
          <w:szCs w:val="28"/>
        </w:rPr>
        <w:t>楼</w:t>
      </w:r>
      <w:r w:rsidR="00000B2B">
        <w:rPr>
          <w:rFonts w:ascii="仿宋" w:eastAsia="仿宋" w:hAnsi="仿宋" w:hint="eastAsia"/>
          <w:kern w:val="2"/>
          <w:sz w:val="28"/>
          <w:szCs w:val="28"/>
        </w:rPr>
        <w:t>五</w:t>
      </w:r>
      <w:r w:rsidR="00343B88" w:rsidRPr="00BA1850">
        <w:rPr>
          <w:rFonts w:ascii="仿宋" w:eastAsia="仿宋" w:hAnsi="仿宋"/>
          <w:kern w:val="2"/>
          <w:sz w:val="28"/>
          <w:szCs w:val="28"/>
        </w:rPr>
        <w:t>楼报告厅</w:t>
      </w:r>
    </w:p>
    <w:p w:rsidR="00F54F3A" w:rsidRDefault="00222B20" w:rsidP="00222B20">
      <w:pPr>
        <w:pStyle w:val="HTML"/>
        <w:shd w:val="clear" w:color="auto" w:fill="FFFFFF"/>
        <w:rPr>
          <w:rFonts w:ascii="微软雅黑" w:eastAsia="微软雅黑" w:hAnsi="微软雅黑"/>
          <w:color w:val="000000"/>
          <w:sz w:val="26"/>
          <w:szCs w:val="26"/>
        </w:rPr>
      </w:pPr>
      <w:r>
        <w:rPr>
          <w:rFonts w:ascii="仿宋" w:eastAsia="仿宋" w:hAnsi="仿宋" w:hint="eastAsia"/>
          <w:sz w:val="28"/>
          <w:szCs w:val="28"/>
        </w:rPr>
        <w:t>地址：</w:t>
      </w:r>
      <w:r w:rsidRPr="00BA1850">
        <w:rPr>
          <w:rFonts w:ascii="仿宋" w:eastAsia="仿宋" w:hAnsi="仿宋"/>
          <w:sz w:val="28"/>
          <w:szCs w:val="28"/>
        </w:rPr>
        <w:t>杨浦</w:t>
      </w:r>
      <w:proofErr w:type="gramStart"/>
      <w:r w:rsidRPr="00BA1850">
        <w:rPr>
          <w:rFonts w:ascii="仿宋" w:eastAsia="仿宋" w:hAnsi="仿宋"/>
          <w:sz w:val="28"/>
          <w:szCs w:val="28"/>
        </w:rPr>
        <w:t>区水丰路</w:t>
      </w:r>
      <w:proofErr w:type="gramEnd"/>
      <w:r w:rsidRPr="00BA1850">
        <w:rPr>
          <w:rFonts w:ascii="仿宋" w:eastAsia="仿宋" w:hAnsi="仿宋"/>
          <w:sz w:val="28"/>
          <w:szCs w:val="28"/>
        </w:rPr>
        <w:t>247号</w:t>
      </w:r>
      <w:r w:rsidR="00343B88" w:rsidRPr="00BA1850">
        <w:rPr>
          <w:rFonts w:ascii="仿宋" w:eastAsia="仿宋" w:hAnsi="仿宋"/>
          <w:sz w:val="28"/>
          <w:szCs w:val="28"/>
        </w:rPr>
        <w:t>（</w:t>
      </w:r>
      <w:r w:rsidR="00343B88" w:rsidRPr="00BA1850">
        <w:rPr>
          <w:rFonts w:ascii="仿宋" w:eastAsia="仿宋" w:hAnsi="仿宋" w:hint="eastAsia"/>
          <w:sz w:val="28"/>
          <w:szCs w:val="28"/>
        </w:rPr>
        <w:t>交通</w:t>
      </w:r>
      <w:r w:rsidR="00343B88">
        <w:rPr>
          <w:rFonts w:ascii="仿宋" w:eastAsia="仿宋" w:hAnsi="仿宋" w:hint="eastAsia"/>
          <w:sz w:val="28"/>
          <w:szCs w:val="28"/>
        </w:rPr>
        <w:t>：</w:t>
      </w:r>
      <w:r w:rsidR="00343B88" w:rsidRPr="00BA1850">
        <w:rPr>
          <w:rFonts w:ascii="仿宋" w:eastAsia="仿宋" w:hAnsi="仿宋"/>
          <w:sz w:val="28"/>
          <w:szCs w:val="28"/>
        </w:rPr>
        <w:t>地铁8号线、公交车103、868、115、874）</w:t>
      </w:r>
    </w:p>
    <w:p w:rsidR="00F54F3A" w:rsidRDefault="00222B20" w:rsidP="00F54F3A">
      <w:pPr>
        <w:spacing w:line="520" w:lineRule="exact"/>
        <w:rPr>
          <w:rFonts w:ascii="仿宋" w:eastAsia="仿宋" w:hAnsi="仿宋"/>
          <w:sz w:val="28"/>
          <w:szCs w:val="28"/>
        </w:rPr>
      </w:pPr>
      <w:r>
        <w:rPr>
          <w:rFonts w:ascii="微软雅黑" w:eastAsia="微软雅黑" w:hAnsi="微软雅黑" w:cs="宋体" w:hint="eastAsia"/>
          <w:color w:val="000000"/>
          <w:kern w:val="0"/>
          <w:sz w:val="26"/>
          <w:szCs w:val="26"/>
        </w:rPr>
        <w:t>【</w:t>
      </w:r>
      <w:r w:rsidRPr="00167128">
        <w:rPr>
          <w:rFonts w:ascii="微软雅黑" w:eastAsia="微软雅黑" w:hAnsi="微软雅黑" w:cs="宋体" w:hint="eastAsia"/>
          <w:color w:val="000000"/>
          <w:kern w:val="0"/>
          <w:sz w:val="26"/>
          <w:szCs w:val="26"/>
        </w:rPr>
        <w:t>参加对象</w:t>
      </w:r>
      <w:r>
        <w:rPr>
          <w:rFonts w:ascii="微软雅黑" w:eastAsia="微软雅黑" w:hAnsi="微软雅黑" w:cs="宋体" w:hint="eastAsia"/>
          <w:color w:val="000000"/>
          <w:kern w:val="0"/>
          <w:sz w:val="26"/>
          <w:szCs w:val="26"/>
        </w:rPr>
        <w:t>】</w:t>
      </w:r>
    </w:p>
    <w:p w:rsidR="00136F87" w:rsidRDefault="00F54F3A" w:rsidP="00136F87">
      <w:pPr>
        <w:pStyle w:val="a3"/>
        <w:numPr>
          <w:ilvl w:val="0"/>
          <w:numId w:val="1"/>
        </w:numPr>
        <w:spacing w:line="520" w:lineRule="exact"/>
        <w:ind w:firstLineChars="0"/>
        <w:rPr>
          <w:rFonts w:ascii="仿宋" w:eastAsia="仿宋" w:hAnsi="仿宋"/>
          <w:sz w:val="28"/>
          <w:szCs w:val="28"/>
        </w:rPr>
      </w:pPr>
      <w:r>
        <w:rPr>
          <w:rFonts w:ascii="仿宋" w:eastAsia="仿宋" w:hAnsi="仿宋" w:hint="eastAsia"/>
          <w:sz w:val="28"/>
          <w:szCs w:val="28"/>
        </w:rPr>
        <w:t>高中</w:t>
      </w:r>
      <w:r w:rsidRPr="000B742B">
        <w:rPr>
          <w:rFonts w:ascii="仿宋" w:eastAsia="仿宋" w:hAnsi="仿宋" w:hint="eastAsia"/>
          <w:sz w:val="28"/>
          <w:szCs w:val="28"/>
        </w:rPr>
        <w:t>各校模拟政协社团成员</w:t>
      </w:r>
      <w:r w:rsidR="00136F87">
        <w:rPr>
          <w:rFonts w:ascii="仿宋" w:eastAsia="仿宋" w:hAnsi="仿宋" w:hint="eastAsia"/>
          <w:sz w:val="28"/>
          <w:szCs w:val="28"/>
        </w:rPr>
        <w:t>高中各校带队教师</w:t>
      </w:r>
    </w:p>
    <w:p w:rsidR="00343B88" w:rsidRDefault="00343B88" w:rsidP="00343B88">
      <w:pPr>
        <w:pStyle w:val="a3"/>
        <w:numPr>
          <w:ilvl w:val="0"/>
          <w:numId w:val="1"/>
        </w:numPr>
        <w:spacing w:line="520" w:lineRule="exact"/>
        <w:ind w:firstLineChars="0"/>
        <w:rPr>
          <w:rFonts w:ascii="仿宋" w:eastAsia="仿宋" w:hAnsi="仿宋"/>
          <w:sz w:val="28"/>
          <w:szCs w:val="28"/>
        </w:rPr>
      </w:pPr>
      <w:r w:rsidRPr="00222B20">
        <w:rPr>
          <w:rFonts w:ascii="仿宋" w:eastAsia="仿宋" w:hAnsi="仿宋" w:hint="eastAsia"/>
          <w:sz w:val="28"/>
          <w:szCs w:val="28"/>
        </w:rPr>
        <w:t>“创智课堂”课题组成员</w:t>
      </w:r>
      <w:r w:rsidR="00222B20">
        <w:rPr>
          <w:rFonts w:ascii="仿宋" w:eastAsia="仿宋" w:hAnsi="仿宋" w:hint="eastAsia"/>
          <w:sz w:val="28"/>
          <w:szCs w:val="28"/>
        </w:rPr>
        <w:t>，</w:t>
      </w:r>
      <w:r w:rsidRPr="00222B20">
        <w:rPr>
          <w:rFonts w:ascii="仿宋" w:eastAsia="仿宋" w:hAnsi="仿宋" w:hint="eastAsia"/>
          <w:sz w:val="28"/>
          <w:szCs w:val="28"/>
        </w:rPr>
        <w:t>“社会主义核心价值观”课题组成员</w:t>
      </w:r>
    </w:p>
    <w:p w:rsidR="00000B2B" w:rsidRPr="00222B20" w:rsidRDefault="00000B2B" w:rsidP="00343B88">
      <w:pPr>
        <w:pStyle w:val="a3"/>
        <w:numPr>
          <w:ilvl w:val="0"/>
          <w:numId w:val="1"/>
        </w:numPr>
        <w:spacing w:line="520" w:lineRule="exact"/>
        <w:ind w:firstLineChars="0"/>
        <w:rPr>
          <w:rFonts w:ascii="仿宋" w:eastAsia="仿宋" w:hAnsi="仿宋"/>
          <w:sz w:val="28"/>
          <w:szCs w:val="28"/>
        </w:rPr>
      </w:pPr>
      <w:r>
        <w:rPr>
          <w:rFonts w:ascii="仿宋" w:eastAsia="仿宋" w:hAnsi="仿宋" w:hint="eastAsia"/>
          <w:sz w:val="28"/>
          <w:szCs w:val="28"/>
        </w:rPr>
        <w:t>各高中政治教研组组长</w:t>
      </w:r>
    </w:p>
    <w:p w:rsidR="00F54F3A" w:rsidRPr="00F1399E" w:rsidRDefault="00F54F3A" w:rsidP="00F54F3A">
      <w:pPr>
        <w:jc w:val="left"/>
        <w:rPr>
          <w:sz w:val="28"/>
          <w:szCs w:val="28"/>
        </w:rPr>
      </w:pPr>
      <w:r w:rsidRPr="00F1399E">
        <w:rPr>
          <w:rFonts w:hint="eastAsia"/>
          <w:sz w:val="28"/>
          <w:szCs w:val="28"/>
        </w:rPr>
        <w:lastRenderedPageBreak/>
        <w:t>【展示内容】</w:t>
      </w:r>
    </w:p>
    <w:p w:rsidR="00F54F3A" w:rsidRPr="00F1399E" w:rsidRDefault="00F54F3A" w:rsidP="00F54F3A">
      <w:pPr>
        <w:jc w:val="left"/>
        <w:rPr>
          <w:rFonts w:ascii="仿宋" w:eastAsia="仿宋" w:hAnsi="仿宋" w:cs="宋体"/>
          <w:sz w:val="28"/>
          <w:szCs w:val="28"/>
        </w:rPr>
      </w:pPr>
      <w:r w:rsidRPr="00F1399E">
        <w:rPr>
          <w:rFonts w:ascii="仿宋" w:eastAsia="仿宋" w:hAnsi="仿宋" w:cs="宋体" w:hint="eastAsia"/>
          <w:sz w:val="28"/>
          <w:szCs w:val="28"/>
        </w:rPr>
        <w:t>视频展示；PPT介绍；现场答辩。</w:t>
      </w:r>
    </w:p>
    <w:p w:rsidR="00F54F3A" w:rsidRPr="00F1399E" w:rsidRDefault="00F54F3A" w:rsidP="00F54F3A">
      <w:pPr>
        <w:jc w:val="left"/>
        <w:rPr>
          <w:sz w:val="28"/>
          <w:szCs w:val="28"/>
        </w:rPr>
      </w:pPr>
      <w:r w:rsidRPr="00F1399E">
        <w:rPr>
          <w:rFonts w:hint="eastAsia"/>
          <w:sz w:val="28"/>
          <w:szCs w:val="28"/>
        </w:rPr>
        <w:t>【展示规则】</w:t>
      </w:r>
    </w:p>
    <w:p w:rsidR="00F54F3A" w:rsidRPr="00F1399E" w:rsidRDefault="00F54F3A" w:rsidP="00F54F3A">
      <w:pPr>
        <w:jc w:val="left"/>
        <w:rPr>
          <w:rFonts w:ascii="仿宋" w:eastAsia="仿宋" w:hAnsi="仿宋" w:cs="宋体"/>
          <w:sz w:val="28"/>
          <w:szCs w:val="28"/>
        </w:rPr>
      </w:pPr>
      <w:r w:rsidRPr="00F1399E">
        <w:rPr>
          <w:rFonts w:ascii="仿宋" w:eastAsia="仿宋" w:hAnsi="仿宋" w:cs="宋体" w:hint="eastAsia"/>
          <w:sz w:val="28"/>
          <w:szCs w:val="28"/>
        </w:rPr>
        <w:t>（1）在规定时间内完成</w:t>
      </w:r>
      <w:r w:rsidR="00FA5B6F">
        <w:rPr>
          <w:rFonts w:ascii="仿宋" w:eastAsia="仿宋" w:hAnsi="仿宋" w:cs="宋体" w:hint="eastAsia"/>
          <w:sz w:val="28"/>
          <w:szCs w:val="28"/>
        </w:rPr>
        <w:t>下面</w:t>
      </w:r>
      <w:r w:rsidRPr="00F1399E">
        <w:rPr>
          <w:rFonts w:ascii="仿宋" w:eastAsia="仿宋" w:hAnsi="仿宋" w:cs="宋体" w:hint="eastAsia"/>
          <w:sz w:val="28"/>
          <w:szCs w:val="28"/>
        </w:rPr>
        <w:t>各部分内容：</w:t>
      </w:r>
    </w:p>
    <w:p w:rsidR="00F54F3A" w:rsidRPr="00F1399E" w:rsidRDefault="00F54F3A" w:rsidP="00F54F3A">
      <w:pPr>
        <w:jc w:val="left"/>
        <w:rPr>
          <w:rFonts w:ascii="仿宋" w:eastAsia="仿宋" w:hAnsi="仿宋" w:cs="宋体"/>
          <w:sz w:val="28"/>
          <w:szCs w:val="28"/>
        </w:rPr>
      </w:pPr>
      <w:r w:rsidRPr="00F1399E">
        <w:rPr>
          <w:rFonts w:ascii="仿宋" w:eastAsia="仿宋" w:hAnsi="仿宋" w:cs="宋体" w:hint="eastAsia"/>
          <w:sz w:val="28"/>
          <w:szCs w:val="28"/>
        </w:rPr>
        <w:t>视频展示：3分钟；PPT介绍：12分钟；现场答辩：3分钟。</w:t>
      </w:r>
    </w:p>
    <w:p w:rsidR="00F54F3A" w:rsidRPr="00F1399E" w:rsidRDefault="00F54F3A" w:rsidP="00F54F3A">
      <w:pPr>
        <w:jc w:val="left"/>
        <w:rPr>
          <w:rFonts w:ascii="仿宋" w:eastAsia="仿宋" w:hAnsi="仿宋" w:cs="宋体"/>
          <w:sz w:val="28"/>
          <w:szCs w:val="28"/>
        </w:rPr>
      </w:pPr>
      <w:r w:rsidRPr="00F1399E">
        <w:rPr>
          <w:rFonts w:ascii="仿宋" w:eastAsia="仿宋" w:hAnsi="仿宋" w:cs="宋体" w:hint="eastAsia"/>
          <w:sz w:val="28"/>
          <w:szCs w:val="28"/>
        </w:rPr>
        <w:t>(2)答辩相互配合；(3)12分钟介绍可形式多样。</w:t>
      </w:r>
    </w:p>
    <w:p w:rsidR="004C4AE4" w:rsidRDefault="00F54F3A" w:rsidP="00F54F3A">
      <w:pPr>
        <w:jc w:val="left"/>
        <w:rPr>
          <w:rFonts w:ascii="仿宋" w:eastAsia="仿宋" w:hAnsi="仿宋" w:cs="宋体"/>
          <w:sz w:val="28"/>
          <w:szCs w:val="28"/>
        </w:rPr>
      </w:pPr>
      <w:r>
        <w:rPr>
          <w:rFonts w:ascii="仿宋" w:eastAsia="仿宋" w:hAnsi="仿宋" w:cs="宋体" w:hint="eastAsia"/>
          <w:sz w:val="28"/>
          <w:szCs w:val="28"/>
        </w:rPr>
        <w:t>【</w:t>
      </w:r>
      <w:r w:rsidRPr="00F1399E">
        <w:rPr>
          <w:rFonts w:ascii="仿宋" w:eastAsia="仿宋" w:hAnsi="仿宋" w:cs="宋体" w:hint="eastAsia"/>
          <w:sz w:val="28"/>
          <w:szCs w:val="28"/>
        </w:rPr>
        <w:t>其它事宜</w:t>
      </w:r>
      <w:r>
        <w:rPr>
          <w:rFonts w:ascii="仿宋" w:eastAsia="仿宋" w:hAnsi="仿宋" w:cs="宋体" w:hint="eastAsia"/>
          <w:sz w:val="28"/>
          <w:szCs w:val="28"/>
        </w:rPr>
        <w:t>】</w:t>
      </w:r>
    </w:p>
    <w:p w:rsidR="004C4AE4" w:rsidRDefault="004C4AE4" w:rsidP="00F54F3A">
      <w:pPr>
        <w:jc w:val="left"/>
        <w:rPr>
          <w:rFonts w:ascii="仿宋" w:eastAsia="仿宋" w:hAnsi="仿宋" w:cs="宋体"/>
          <w:sz w:val="28"/>
          <w:szCs w:val="28"/>
        </w:rPr>
      </w:pPr>
      <w:r>
        <w:rPr>
          <w:rFonts w:ascii="仿宋" w:eastAsia="仿宋" w:hAnsi="仿宋" w:cs="宋体" w:hint="eastAsia"/>
          <w:sz w:val="28"/>
          <w:szCs w:val="28"/>
        </w:rPr>
        <w:t>1．展示顺序抽签：请各校指导教师于2018年3月8日上午9:30分在</w:t>
      </w:r>
      <w:r w:rsidRPr="00BA1850">
        <w:rPr>
          <w:rFonts w:ascii="仿宋" w:eastAsia="仿宋" w:hAnsi="仿宋"/>
          <w:sz w:val="28"/>
          <w:szCs w:val="28"/>
        </w:rPr>
        <w:t>上海理工大学附属中学</w:t>
      </w:r>
      <w:r>
        <w:rPr>
          <w:rFonts w:ascii="仿宋" w:eastAsia="仿宋" w:hAnsi="仿宋" w:hint="eastAsia"/>
          <w:sz w:val="28"/>
          <w:szCs w:val="28"/>
        </w:rPr>
        <w:t>2号</w:t>
      </w:r>
      <w:r w:rsidRPr="00BA1850">
        <w:rPr>
          <w:rFonts w:ascii="仿宋" w:eastAsia="仿宋" w:hAnsi="仿宋"/>
          <w:sz w:val="28"/>
          <w:szCs w:val="28"/>
        </w:rPr>
        <w:t>楼</w:t>
      </w:r>
      <w:r>
        <w:rPr>
          <w:rFonts w:ascii="仿宋" w:eastAsia="仿宋" w:hAnsi="仿宋" w:hint="eastAsia"/>
          <w:sz w:val="28"/>
          <w:szCs w:val="28"/>
        </w:rPr>
        <w:t>五</w:t>
      </w:r>
      <w:r w:rsidRPr="00BA1850">
        <w:rPr>
          <w:rFonts w:ascii="仿宋" w:eastAsia="仿宋" w:hAnsi="仿宋"/>
          <w:sz w:val="28"/>
          <w:szCs w:val="28"/>
        </w:rPr>
        <w:t>楼报告厅</w:t>
      </w:r>
      <w:r w:rsidRPr="00F1399E">
        <w:rPr>
          <w:rFonts w:ascii="仿宋" w:eastAsia="仿宋" w:hAnsi="仿宋" w:cs="宋体" w:hint="eastAsia"/>
          <w:sz w:val="28"/>
          <w:szCs w:val="28"/>
        </w:rPr>
        <w:t>抽签</w:t>
      </w:r>
      <w:r>
        <w:rPr>
          <w:rFonts w:ascii="仿宋" w:eastAsia="仿宋" w:hAnsi="仿宋" w:cs="宋体" w:hint="eastAsia"/>
          <w:sz w:val="28"/>
          <w:szCs w:val="28"/>
        </w:rPr>
        <w:t>，并同时测试课件；</w:t>
      </w:r>
    </w:p>
    <w:p w:rsidR="00F54F3A" w:rsidRPr="00F1399E" w:rsidRDefault="004C4AE4" w:rsidP="00F54F3A">
      <w:pPr>
        <w:jc w:val="left"/>
        <w:rPr>
          <w:rFonts w:ascii="仿宋" w:eastAsia="仿宋" w:hAnsi="仿宋" w:cs="宋体"/>
          <w:sz w:val="28"/>
          <w:szCs w:val="28"/>
        </w:rPr>
      </w:pPr>
      <w:r>
        <w:rPr>
          <w:rFonts w:ascii="仿宋" w:eastAsia="仿宋" w:hAnsi="仿宋" w:cs="宋体" w:hint="eastAsia"/>
          <w:sz w:val="28"/>
          <w:szCs w:val="28"/>
        </w:rPr>
        <w:t>2.</w:t>
      </w:r>
      <w:r w:rsidR="00F54F3A" w:rsidRPr="00F1399E">
        <w:rPr>
          <w:rFonts w:ascii="仿宋" w:eastAsia="仿宋" w:hAnsi="仿宋" w:cs="宋体" w:hint="eastAsia"/>
          <w:sz w:val="28"/>
          <w:szCs w:val="28"/>
        </w:rPr>
        <w:t>各校打印提案五份上交。</w:t>
      </w:r>
    </w:p>
    <w:p w:rsidR="00967B05" w:rsidRPr="00343B88" w:rsidRDefault="00343B88" w:rsidP="00F54F3A">
      <w:pPr>
        <w:jc w:val="center"/>
        <w:rPr>
          <w:rFonts w:ascii="仿宋" w:eastAsia="仿宋" w:hAnsi="仿宋" w:cs="宋体"/>
          <w:b/>
          <w:sz w:val="28"/>
          <w:szCs w:val="28"/>
        </w:rPr>
      </w:pPr>
      <w:r w:rsidRPr="00343B88">
        <w:rPr>
          <w:rFonts w:ascii="仿宋" w:eastAsia="仿宋" w:hAnsi="仿宋" w:cs="宋体" w:hint="eastAsia"/>
          <w:b/>
          <w:sz w:val="28"/>
          <w:szCs w:val="28"/>
        </w:rPr>
        <w:t>参加展评比赛的学校及提案</w:t>
      </w:r>
    </w:p>
    <w:tbl>
      <w:tblPr>
        <w:tblStyle w:val="a6"/>
        <w:tblW w:w="0" w:type="auto"/>
        <w:tblLook w:val="04A0"/>
      </w:tblPr>
      <w:tblGrid>
        <w:gridCol w:w="1951"/>
        <w:gridCol w:w="6521"/>
      </w:tblGrid>
      <w:tr w:rsidR="00343B88" w:rsidRPr="00343B88" w:rsidTr="00343B88">
        <w:tc>
          <w:tcPr>
            <w:tcW w:w="1951" w:type="dxa"/>
          </w:tcPr>
          <w:p w:rsidR="00343B88" w:rsidRPr="00343B88" w:rsidRDefault="00343B88" w:rsidP="00BE2C5F">
            <w:pPr>
              <w:rPr>
                <w:b/>
                <w:sz w:val="32"/>
                <w:szCs w:val="32"/>
              </w:rPr>
            </w:pPr>
            <w:r w:rsidRPr="00343B88">
              <w:rPr>
                <w:rFonts w:hint="eastAsia"/>
                <w:b/>
                <w:sz w:val="32"/>
                <w:szCs w:val="32"/>
              </w:rPr>
              <w:t>学校</w:t>
            </w:r>
          </w:p>
        </w:tc>
        <w:tc>
          <w:tcPr>
            <w:tcW w:w="6521" w:type="dxa"/>
          </w:tcPr>
          <w:p w:rsidR="00343B88" w:rsidRPr="00343B88" w:rsidRDefault="00343B88" w:rsidP="00BE2C5F">
            <w:pPr>
              <w:rPr>
                <w:b/>
                <w:sz w:val="32"/>
                <w:szCs w:val="32"/>
              </w:rPr>
            </w:pPr>
            <w:r w:rsidRPr="00343B88">
              <w:rPr>
                <w:rFonts w:hint="eastAsia"/>
                <w:b/>
                <w:sz w:val="32"/>
                <w:szCs w:val="32"/>
              </w:rPr>
              <w:t>提</w:t>
            </w:r>
            <w:r>
              <w:rPr>
                <w:rFonts w:hint="eastAsia"/>
                <w:b/>
                <w:sz w:val="32"/>
                <w:szCs w:val="32"/>
              </w:rPr>
              <w:t xml:space="preserve">     </w:t>
            </w:r>
            <w:r w:rsidRPr="00343B88">
              <w:rPr>
                <w:rFonts w:hint="eastAsia"/>
                <w:b/>
                <w:sz w:val="32"/>
                <w:szCs w:val="32"/>
              </w:rPr>
              <w:t>案</w:t>
            </w:r>
            <w:r>
              <w:rPr>
                <w:rFonts w:hint="eastAsia"/>
                <w:b/>
                <w:sz w:val="32"/>
                <w:szCs w:val="32"/>
              </w:rPr>
              <w:t xml:space="preserve">  </w:t>
            </w:r>
            <w:r>
              <w:rPr>
                <w:rFonts w:hint="eastAsia"/>
                <w:b/>
                <w:sz w:val="32"/>
                <w:szCs w:val="32"/>
              </w:rPr>
              <w:t>名</w:t>
            </w:r>
            <w:r>
              <w:rPr>
                <w:rFonts w:hint="eastAsia"/>
                <w:b/>
                <w:sz w:val="32"/>
                <w:szCs w:val="32"/>
              </w:rPr>
              <w:t xml:space="preserve">    </w:t>
            </w:r>
            <w:r>
              <w:rPr>
                <w:rFonts w:hint="eastAsia"/>
                <w:b/>
                <w:sz w:val="32"/>
                <w:szCs w:val="32"/>
              </w:rPr>
              <w:t>称</w:t>
            </w:r>
          </w:p>
        </w:tc>
      </w:tr>
      <w:tr w:rsidR="00343B88" w:rsidTr="00343B88">
        <w:tc>
          <w:tcPr>
            <w:tcW w:w="1951" w:type="dxa"/>
          </w:tcPr>
          <w:p w:rsidR="00343B88" w:rsidRPr="00343B88" w:rsidRDefault="00343B88" w:rsidP="00BE2C5F">
            <w:pPr>
              <w:rPr>
                <w:sz w:val="28"/>
                <w:szCs w:val="28"/>
              </w:rPr>
            </w:pPr>
            <w:r w:rsidRPr="00343B88">
              <w:rPr>
                <w:rFonts w:hint="eastAsia"/>
                <w:sz w:val="28"/>
                <w:szCs w:val="28"/>
              </w:rPr>
              <w:t>复旦附中</w:t>
            </w:r>
          </w:p>
        </w:tc>
        <w:tc>
          <w:tcPr>
            <w:tcW w:w="6521" w:type="dxa"/>
          </w:tcPr>
          <w:p w:rsidR="00343B88" w:rsidRPr="00343B88" w:rsidRDefault="00343B88" w:rsidP="00BE2C5F">
            <w:pPr>
              <w:pStyle w:val="HTML"/>
              <w:shd w:val="clear" w:color="auto" w:fill="FFFFFF"/>
              <w:spacing w:line="269" w:lineRule="atLeast"/>
              <w:rPr>
                <w:sz w:val="28"/>
                <w:szCs w:val="28"/>
              </w:rPr>
            </w:pPr>
            <w:r w:rsidRPr="00343B88">
              <w:rPr>
                <w:rFonts w:hint="eastAsia"/>
                <w:sz w:val="28"/>
                <w:szCs w:val="28"/>
              </w:rPr>
              <w:t>关于高中生出国游学相关建议</w:t>
            </w:r>
          </w:p>
        </w:tc>
      </w:tr>
      <w:tr w:rsidR="00343B88" w:rsidTr="00343B88">
        <w:tc>
          <w:tcPr>
            <w:tcW w:w="1951" w:type="dxa"/>
          </w:tcPr>
          <w:p w:rsidR="00343B88" w:rsidRPr="00343B88" w:rsidRDefault="00343B88" w:rsidP="00BE2C5F">
            <w:pPr>
              <w:rPr>
                <w:sz w:val="28"/>
                <w:szCs w:val="28"/>
              </w:rPr>
            </w:pPr>
            <w:r w:rsidRPr="00343B88">
              <w:rPr>
                <w:rFonts w:hint="eastAsia"/>
                <w:sz w:val="28"/>
                <w:szCs w:val="28"/>
              </w:rPr>
              <w:t>交大附中</w:t>
            </w:r>
          </w:p>
        </w:tc>
        <w:tc>
          <w:tcPr>
            <w:tcW w:w="6521" w:type="dxa"/>
          </w:tcPr>
          <w:p w:rsidR="00343B88" w:rsidRPr="00343B88" w:rsidRDefault="00343B88" w:rsidP="00BE2C5F">
            <w:pPr>
              <w:pStyle w:val="HTML"/>
              <w:shd w:val="clear" w:color="auto" w:fill="FFFFFF"/>
              <w:spacing w:line="269" w:lineRule="atLeast"/>
              <w:rPr>
                <w:sz w:val="28"/>
                <w:szCs w:val="28"/>
              </w:rPr>
            </w:pPr>
            <w:r w:rsidRPr="00343B88">
              <w:rPr>
                <w:rFonts w:ascii="inherit" w:hAnsi="inherit" w:hint="eastAsia"/>
                <w:color w:val="000000"/>
                <w:sz w:val="28"/>
                <w:szCs w:val="28"/>
              </w:rPr>
              <w:t>关于优化特大城市流动乞讨人员管理模式的提案</w:t>
            </w:r>
          </w:p>
        </w:tc>
      </w:tr>
      <w:tr w:rsidR="00343B88" w:rsidTr="00343B88">
        <w:tc>
          <w:tcPr>
            <w:tcW w:w="1951" w:type="dxa"/>
          </w:tcPr>
          <w:p w:rsidR="00343B88" w:rsidRPr="00343B88" w:rsidRDefault="00343B88" w:rsidP="00BE2C5F">
            <w:pPr>
              <w:rPr>
                <w:sz w:val="28"/>
                <w:szCs w:val="28"/>
              </w:rPr>
            </w:pPr>
            <w:r w:rsidRPr="00343B88">
              <w:rPr>
                <w:rFonts w:hint="eastAsia"/>
                <w:sz w:val="28"/>
                <w:szCs w:val="28"/>
              </w:rPr>
              <w:t>控江中学</w:t>
            </w:r>
          </w:p>
        </w:tc>
        <w:tc>
          <w:tcPr>
            <w:tcW w:w="6521" w:type="dxa"/>
          </w:tcPr>
          <w:p w:rsidR="00343B88" w:rsidRPr="00343B88" w:rsidRDefault="00343B88" w:rsidP="00BE2C5F">
            <w:pPr>
              <w:rPr>
                <w:sz w:val="28"/>
                <w:szCs w:val="28"/>
              </w:rPr>
            </w:pPr>
            <w:r w:rsidRPr="00343B88">
              <w:rPr>
                <w:rFonts w:ascii="Calibri" w:eastAsia="宋体" w:hAnsi="Calibri" w:cs="Times New Roman" w:hint="eastAsia"/>
                <w:sz w:val="28"/>
                <w:szCs w:val="28"/>
              </w:rPr>
              <w:t>关于利用人工智能和大数据技术，促进快递服务业发展的提案</w:t>
            </w:r>
          </w:p>
        </w:tc>
      </w:tr>
      <w:tr w:rsidR="00343B88" w:rsidTr="00343B88">
        <w:tc>
          <w:tcPr>
            <w:tcW w:w="1951" w:type="dxa"/>
          </w:tcPr>
          <w:p w:rsidR="00343B88" w:rsidRPr="00343B88" w:rsidRDefault="00343B88" w:rsidP="00BE2C5F">
            <w:pPr>
              <w:rPr>
                <w:sz w:val="28"/>
                <w:szCs w:val="28"/>
              </w:rPr>
            </w:pPr>
            <w:r w:rsidRPr="00343B88">
              <w:rPr>
                <w:rFonts w:hint="eastAsia"/>
                <w:sz w:val="28"/>
                <w:szCs w:val="28"/>
              </w:rPr>
              <w:t>杨浦高级</w:t>
            </w:r>
          </w:p>
        </w:tc>
        <w:tc>
          <w:tcPr>
            <w:tcW w:w="6521" w:type="dxa"/>
          </w:tcPr>
          <w:p w:rsidR="00343B88" w:rsidRPr="00343B88" w:rsidRDefault="00343B88" w:rsidP="00BE2C5F">
            <w:pPr>
              <w:rPr>
                <w:sz w:val="28"/>
                <w:szCs w:val="28"/>
              </w:rPr>
            </w:pPr>
            <w:r w:rsidRPr="00343B88">
              <w:rPr>
                <w:rFonts w:ascii="Calibri" w:eastAsia="宋体" w:hAnsi="Calibri" w:cs="Times New Roman" w:hint="eastAsia"/>
                <w:sz w:val="28"/>
                <w:szCs w:val="28"/>
              </w:rPr>
              <w:t>关于“共享快递盒”概念在校园内外的落实及推广</w:t>
            </w:r>
          </w:p>
        </w:tc>
      </w:tr>
      <w:tr w:rsidR="00343B88" w:rsidTr="00343B88">
        <w:tc>
          <w:tcPr>
            <w:tcW w:w="1951" w:type="dxa"/>
          </w:tcPr>
          <w:p w:rsidR="00343B88" w:rsidRPr="00343B88" w:rsidRDefault="00343B88" w:rsidP="00BE2C5F">
            <w:pPr>
              <w:rPr>
                <w:sz w:val="28"/>
                <w:szCs w:val="28"/>
              </w:rPr>
            </w:pPr>
            <w:r w:rsidRPr="00343B88">
              <w:rPr>
                <w:rFonts w:hint="eastAsia"/>
                <w:sz w:val="28"/>
                <w:szCs w:val="28"/>
              </w:rPr>
              <w:t>同济一附中</w:t>
            </w:r>
          </w:p>
        </w:tc>
        <w:tc>
          <w:tcPr>
            <w:tcW w:w="6521" w:type="dxa"/>
          </w:tcPr>
          <w:p w:rsidR="00343B88" w:rsidRPr="00343B88" w:rsidRDefault="00343B88" w:rsidP="00343B88">
            <w:pPr>
              <w:pStyle w:val="HTML"/>
              <w:shd w:val="clear" w:color="auto" w:fill="FFFFFF"/>
              <w:spacing w:line="269" w:lineRule="atLeast"/>
              <w:rPr>
                <w:sz w:val="28"/>
                <w:szCs w:val="28"/>
              </w:rPr>
            </w:pPr>
            <w:r w:rsidRPr="00343B88">
              <w:rPr>
                <w:rFonts w:hint="eastAsia"/>
                <w:sz w:val="28"/>
                <w:szCs w:val="28"/>
              </w:rPr>
              <w:t>探索高中生社会创新能力素养培养途径</w:t>
            </w:r>
          </w:p>
        </w:tc>
      </w:tr>
      <w:tr w:rsidR="00343B88" w:rsidTr="00343B88">
        <w:tc>
          <w:tcPr>
            <w:tcW w:w="1951" w:type="dxa"/>
          </w:tcPr>
          <w:p w:rsidR="00343B88" w:rsidRPr="00343B88" w:rsidRDefault="00343B88" w:rsidP="00BE2C5F">
            <w:pPr>
              <w:rPr>
                <w:sz w:val="28"/>
                <w:szCs w:val="28"/>
              </w:rPr>
            </w:pPr>
            <w:r w:rsidRPr="00343B88">
              <w:rPr>
                <w:rFonts w:hint="eastAsia"/>
                <w:sz w:val="28"/>
                <w:szCs w:val="28"/>
              </w:rPr>
              <w:t>上理工附中</w:t>
            </w:r>
          </w:p>
        </w:tc>
        <w:tc>
          <w:tcPr>
            <w:tcW w:w="6521" w:type="dxa"/>
          </w:tcPr>
          <w:p w:rsidR="00343B88" w:rsidRPr="00343B88" w:rsidRDefault="00343B88" w:rsidP="00BE2C5F">
            <w:pPr>
              <w:rPr>
                <w:sz w:val="28"/>
                <w:szCs w:val="28"/>
              </w:rPr>
            </w:pPr>
            <w:r w:rsidRPr="00343B88">
              <w:rPr>
                <w:rFonts w:ascii="Calibri" w:eastAsia="宋体" w:hAnsi="Calibri" w:cs="Times New Roman" w:hint="eastAsia"/>
                <w:sz w:val="28"/>
                <w:szCs w:val="28"/>
              </w:rPr>
              <w:t>关于江南古镇旅游业可持续发展的提案</w:t>
            </w:r>
          </w:p>
        </w:tc>
      </w:tr>
      <w:tr w:rsidR="00343B88" w:rsidTr="00343B88">
        <w:tc>
          <w:tcPr>
            <w:tcW w:w="1951" w:type="dxa"/>
          </w:tcPr>
          <w:p w:rsidR="00343B88" w:rsidRPr="00343B88" w:rsidRDefault="00343B88" w:rsidP="00BE2C5F">
            <w:pPr>
              <w:rPr>
                <w:sz w:val="28"/>
                <w:szCs w:val="28"/>
              </w:rPr>
            </w:pPr>
            <w:r w:rsidRPr="00343B88">
              <w:rPr>
                <w:rFonts w:hint="eastAsia"/>
                <w:sz w:val="28"/>
                <w:szCs w:val="28"/>
              </w:rPr>
              <w:t>市东中学</w:t>
            </w:r>
          </w:p>
        </w:tc>
        <w:tc>
          <w:tcPr>
            <w:tcW w:w="6521" w:type="dxa"/>
          </w:tcPr>
          <w:p w:rsidR="00343B88" w:rsidRPr="00124D97" w:rsidRDefault="00124D97" w:rsidP="00124D97">
            <w:pPr>
              <w:rPr>
                <w:sz w:val="28"/>
                <w:szCs w:val="28"/>
              </w:rPr>
            </w:pPr>
            <w:r w:rsidRPr="00124D97">
              <w:rPr>
                <w:rFonts w:ascii="Calibri" w:eastAsia="宋体" w:hAnsi="Calibri" w:cs="Times New Roman"/>
                <w:sz w:val="28"/>
                <w:szCs w:val="28"/>
              </w:rPr>
              <w:t>有关完善学校录用老师制度的提案</w:t>
            </w:r>
          </w:p>
        </w:tc>
      </w:tr>
      <w:tr w:rsidR="00527992" w:rsidTr="00136F87">
        <w:trPr>
          <w:trHeight w:val="607"/>
        </w:trPr>
        <w:tc>
          <w:tcPr>
            <w:tcW w:w="1951" w:type="dxa"/>
          </w:tcPr>
          <w:p w:rsidR="00527992" w:rsidRPr="00343B88" w:rsidRDefault="00527992" w:rsidP="00B07D01">
            <w:pPr>
              <w:rPr>
                <w:sz w:val="28"/>
                <w:szCs w:val="28"/>
              </w:rPr>
            </w:pPr>
            <w:r w:rsidRPr="00343B88">
              <w:rPr>
                <w:rFonts w:hint="eastAsia"/>
                <w:sz w:val="28"/>
                <w:szCs w:val="28"/>
              </w:rPr>
              <w:t>复旦实验</w:t>
            </w:r>
          </w:p>
        </w:tc>
        <w:tc>
          <w:tcPr>
            <w:tcW w:w="6521" w:type="dxa"/>
          </w:tcPr>
          <w:p w:rsidR="00527992" w:rsidRPr="00343B88" w:rsidRDefault="00527992" w:rsidP="00B07D01">
            <w:pPr>
              <w:rPr>
                <w:rFonts w:ascii="Calibri" w:eastAsia="宋体" w:hAnsi="Calibri" w:cs="Times New Roman"/>
                <w:sz w:val="28"/>
                <w:szCs w:val="28"/>
              </w:rPr>
            </w:pPr>
            <w:r w:rsidRPr="00343B88">
              <w:rPr>
                <w:rFonts w:ascii="Calibri" w:eastAsia="宋体" w:hAnsi="Calibri" w:cs="Times New Roman" w:hint="eastAsia"/>
                <w:sz w:val="28"/>
                <w:szCs w:val="28"/>
              </w:rPr>
              <w:t>关于在校园开展基本急救技能的提案</w:t>
            </w:r>
          </w:p>
        </w:tc>
      </w:tr>
      <w:tr w:rsidR="00527992" w:rsidTr="00DA22F3">
        <w:trPr>
          <w:trHeight w:val="835"/>
        </w:trPr>
        <w:tc>
          <w:tcPr>
            <w:tcW w:w="1951" w:type="dxa"/>
          </w:tcPr>
          <w:p w:rsidR="00527992" w:rsidRPr="00343B88" w:rsidRDefault="00527992" w:rsidP="00B07D01">
            <w:pPr>
              <w:rPr>
                <w:sz w:val="28"/>
                <w:szCs w:val="28"/>
              </w:rPr>
            </w:pPr>
            <w:r w:rsidRPr="00343B88">
              <w:rPr>
                <w:rFonts w:hint="eastAsia"/>
                <w:sz w:val="28"/>
                <w:szCs w:val="28"/>
              </w:rPr>
              <w:lastRenderedPageBreak/>
              <w:t>中原中学</w:t>
            </w:r>
          </w:p>
        </w:tc>
        <w:tc>
          <w:tcPr>
            <w:tcW w:w="6521" w:type="dxa"/>
          </w:tcPr>
          <w:p w:rsidR="00527992" w:rsidRPr="00343B88" w:rsidRDefault="00527992" w:rsidP="00DA22F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9" w:lineRule="atLeast"/>
              <w:jc w:val="left"/>
              <w:rPr>
                <w:sz w:val="28"/>
                <w:szCs w:val="28"/>
              </w:rPr>
            </w:pPr>
            <w:r w:rsidRPr="00343B88">
              <w:rPr>
                <w:rFonts w:ascii="inherit" w:eastAsia="宋体" w:hAnsi="inherit" w:cs="宋体"/>
                <w:color w:val="000000"/>
                <w:kern w:val="0"/>
                <w:sz w:val="28"/>
                <w:szCs w:val="28"/>
              </w:rPr>
              <w:t>关于</w:t>
            </w:r>
            <w:r w:rsidRPr="00343B88">
              <w:rPr>
                <w:rFonts w:ascii="inherit" w:eastAsia="宋体" w:hAnsi="inherit" w:cs="宋体" w:hint="eastAsia"/>
                <w:color w:val="000000"/>
                <w:kern w:val="0"/>
                <w:sz w:val="28"/>
                <w:szCs w:val="28"/>
              </w:rPr>
              <w:t>改善高中生睡眠质量</w:t>
            </w:r>
            <w:r w:rsidRPr="00343B88">
              <w:rPr>
                <w:rFonts w:ascii="inherit" w:eastAsia="宋体" w:hAnsi="inherit" w:cs="宋体"/>
                <w:color w:val="000000"/>
                <w:kern w:val="0"/>
                <w:sz w:val="28"/>
                <w:szCs w:val="28"/>
              </w:rPr>
              <w:t>的提案</w:t>
            </w:r>
          </w:p>
        </w:tc>
      </w:tr>
      <w:tr w:rsidR="00DA22F3" w:rsidTr="00343B88">
        <w:tc>
          <w:tcPr>
            <w:tcW w:w="1951" w:type="dxa"/>
          </w:tcPr>
          <w:p w:rsidR="00DA22F3" w:rsidRPr="00343B88" w:rsidRDefault="00DA22F3" w:rsidP="0017037D">
            <w:pPr>
              <w:rPr>
                <w:sz w:val="28"/>
                <w:szCs w:val="28"/>
              </w:rPr>
            </w:pPr>
            <w:r w:rsidRPr="00343B88">
              <w:rPr>
                <w:rFonts w:hint="eastAsia"/>
                <w:sz w:val="28"/>
                <w:szCs w:val="28"/>
              </w:rPr>
              <w:t>民</w:t>
            </w:r>
            <w:proofErr w:type="gramStart"/>
            <w:r w:rsidRPr="00343B88">
              <w:rPr>
                <w:rFonts w:hint="eastAsia"/>
                <w:sz w:val="28"/>
                <w:szCs w:val="28"/>
              </w:rPr>
              <w:t>星中学</w:t>
            </w:r>
            <w:proofErr w:type="gramEnd"/>
          </w:p>
        </w:tc>
        <w:tc>
          <w:tcPr>
            <w:tcW w:w="6521" w:type="dxa"/>
          </w:tcPr>
          <w:p w:rsidR="00DA22F3" w:rsidRPr="00124D97" w:rsidRDefault="00124D97" w:rsidP="00124D97">
            <w:pPr>
              <w:pStyle w:val="HTML"/>
              <w:shd w:val="clear" w:color="auto" w:fill="FFFFFF"/>
              <w:ind w:firstLine="340"/>
              <w:rPr>
                <w:sz w:val="28"/>
                <w:szCs w:val="28"/>
              </w:rPr>
            </w:pPr>
            <w:r w:rsidRPr="00124D97">
              <w:rPr>
                <w:rFonts w:ascii="inherit" w:hAnsi="inherit"/>
                <w:color w:val="000000"/>
                <w:sz w:val="28"/>
                <w:szCs w:val="28"/>
              </w:rPr>
              <w:t>关于改造社区</w:t>
            </w:r>
            <w:r w:rsidRPr="00124D97">
              <w:rPr>
                <w:rFonts w:ascii="inherit" w:hAnsi="inherit"/>
                <w:color w:val="000000"/>
                <w:sz w:val="28"/>
                <w:szCs w:val="28"/>
              </w:rPr>
              <w:t>“</w:t>
            </w:r>
            <w:r w:rsidRPr="00124D97">
              <w:rPr>
                <w:rFonts w:ascii="inherit" w:hAnsi="inherit"/>
                <w:color w:val="000000"/>
                <w:sz w:val="28"/>
                <w:szCs w:val="28"/>
              </w:rPr>
              <w:t>边角地</w:t>
            </w:r>
            <w:r w:rsidRPr="00124D97">
              <w:rPr>
                <w:rFonts w:ascii="inherit" w:hAnsi="inherit"/>
                <w:color w:val="000000"/>
                <w:sz w:val="28"/>
                <w:szCs w:val="28"/>
              </w:rPr>
              <w:t>”</w:t>
            </w:r>
            <w:r w:rsidRPr="00124D97">
              <w:rPr>
                <w:rFonts w:ascii="inherit" w:hAnsi="inherit"/>
                <w:color w:val="000000"/>
                <w:sz w:val="28"/>
                <w:szCs w:val="28"/>
              </w:rPr>
              <w:t>，推广</w:t>
            </w:r>
            <w:r w:rsidRPr="00124D97">
              <w:rPr>
                <w:rFonts w:ascii="inherit" w:hAnsi="inherit"/>
                <w:color w:val="000000"/>
                <w:sz w:val="28"/>
                <w:szCs w:val="28"/>
              </w:rPr>
              <w:t>“</w:t>
            </w:r>
            <w:r w:rsidRPr="00124D97">
              <w:rPr>
                <w:rFonts w:ascii="inherit" w:hAnsi="inherit"/>
                <w:color w:val="000000"/>
                <w:sz w:val="28"/>
                <w:szCs w:val="28"/>
              </w:rPr>
              <w:t>创智农园</w:t>
            </w:r>
            <w:r w:rsidRPr="00124D97">
              <w:rPr>
                <w:rFonts w:ascii="inherit" w:hAnsi="inherit"/>
                <w:color w:val="000000"/>
                <w:sz w:val="28"/>
                <w:szCs w:val="28"/>
              </w:rPr>
              <w:t>”</w:t>
            </w:r>
            <w:r w:rsidRPr="00124D97">
              <w:rPr>
                <w:rFonts w:ascii="inherit" w:hAnsi="inherit"/>
                <w:color w:val="000000"/>
                <w:sz w:val="28"/>
                <w:szCs w:val="28"/>
              </w:rPr>
              <w:t>的提案</w:t>
            </w:r>
          </w:p>
        </w:tc>
      </w:tr>
    </w:tbl>
    <w:p w:rsidR="00343B88" w:rsidRPr="002B2A67" w:rsidRDefault="00343B88" w:rsidP="00343B88">
      <w:pPr>
        <w:spacing w:line="520" w:lineRule="exact"/>
        <w:rPr>
          <w:rFonts w:ascii="仿宋" w:eastAsia="仿宋" w:hAnsi="仿宋" w:cs="宋体"/>
          <w:sz w:val="28"/>
          <w:szCs w:val="28"/>
        </w:rPr>
      </w:pPr>
      <w:r w:rsidRPr="00475DD8">
        <w:rPr>
          <w:rFonts w:ascii="仿宋" w:eastAsia="仿宋" w:hAnsi="仿宋" w:cs="宋体" w:hint="eastAsia"/>
          <w:b/>
          <w:sz w:val="28"/>
          <w:szCs w:val="28"/>
        </w:rPr>
        <w:t>主办单位：</w:t>
      </w:r>
      <w:r w:rsidRPr="002B2A67">
        <w:rPr>
          <w:rFonts w:ascii="仿宋" w:eastAsia="仿宋" w:hAnsi="仿宋" w:cs="宋体" w:hint="eastAsia"/>
          <w:sz w:val="28"/>
          <w:szCs w:val="28"/>
        </w:rPr>
        <w:t>杨浦区</w:t>
      </w:r>
      <w:r>
        <w:rPr>
          <w:rFonts w:ascii="仿宋" w:eastAsia="仿宋" w:hAnsi="仿宋" w:cs="宋体" w:hint="eastAsia"/>
          <w:sz w:val="28"/>
          <w:szCs w:val="28"/>
        </w:rPr>
        <w:t>教师进修学院中学教研室</w:t>
      </w:r>
    </w:p>
    <w:p w:rsidR="00343B88" w:rsidRPr="002B2A67" w:rsidRDefault="00343B88" w:rsidP="00343B88">
      <w:pPr>
        <w:spacing w:line="520" w:lineRule="exact"/>
        <w:ind w:firstLineChars="200" w:firstLine="560"/>
        <w:rPr>
          <w:rFonts w:ascii="仿宋" w:eastAsia="仿宋" w:hAnsi="仿宋" w:cs="宋体-方正超大字符集"/>
          <w:sz w:val="28"/>
          <w:szCs w:val="28"/>
        </w:rPr>
      </w:pPr>
      <w:r>
        <w:rPr>
          <w:rFonts w:ascii="仿宋" w:eastAsia="仿宋" w:hAnsi="仿宋" w:cs="宋体-方正超大字符集" w:hint="eastAsia"/>
          <w:sz w:val="28"/>
          <w:szCs w:val="28"/>
        </w:rPr>
        <w:t xml:space="preserve">　　　</w:t>
      </w:r>
      <w:r w:rsidRPr="002B2A67">
        <w:rPr>
          <w:rFonts w:ascii="仿宋" w:eastAsia="仿宋" w:hAnsi="仿宋" w:cs="宋体-方正超大字符集" w:hint="eastAsia"/>
          <w:sz w:val="28"/>
          <w:szCs w:val="28"/>
        </w:rPr>
        <w:t>杨浦区</w:t>
      </w:r>
      <w:r>
        <w:rPr>
          <w:rFonts w:ascii="仿宋" w:eastAsia="仿宋" w:hAnsi="仿宋" w:cs="宋体-方正超大字符集" w:hint="eastAsia"/>
          <w:sz w:val="28"/>
          <w:szCs w:val="28"/>
        </w:rPr>
        <w:t>教师进修学院“创智课堂”项目组</w:t>
      </w:r>
    </w:p>
    <w:p w:rsidR="00343B88" w:rsidRDefault="00343B88" w:rsidP="00343B88">
      <w:pPr>
        <w:jc w:val="center"/>
        <w:rPr>
          <w:rFonts w:ascii="仿宋" w:eastAsia="仿宋" w:hAnsi="仿宋" w:cs="宋体"/>
          <w:sz w:val="28"/>
          <w:szCs w:val="28"/>
        </w:rPr>
      </w:pPr>
      <w:r>
        <w:rPr>
          <w:rFonts w:ascii="仿宋" w:eastAsia="仿宋" w:hAnsi="仿宋" w:cs="宋体" w:hint="eastAsia"/>
          <w:sz w:val="28"/>
          <w:szCs w:val="28"/>
        </w:rPr>
        <w:t xml:space="preserve">        </w:t>
      </w:r>
      <w:r w:rsidRPr="00261AEC">
        <w:rPr>
          <w:rFonts w:ascii="仿宋" w:eastAsia="仿宋" w:hAnsi="仿宋" w:cs="宋体" w:hint="eastAsia"/>
          <w:sz w:val="28"/>
          <w:szCs w:val="28"/>
        </w:rPr>
        <w:t>“区域推进社会主义核心价值观系列内容学科课程开发及实施策略研究”</w:t>
      </w:r>
      <w:r>
        <w:rPr>
          <w:rFonts w:ascii="仿宋" w:eastAsia="仿宋" w:hAnsi="仿宋" w:cs="宋体" w:hint="eastAsia"/>
          <w:sz w:val="28"/>
          <w:szCs w:val="28"/>
        </w:rPr>
        <w:t>课题组</w:t>
      </w:r>
    </w:p>
    <w:p w:rsidR="00F92C7E" w:rsidRDefault="00343B88" w:rsidP="004C4AE4">
      <w:pPr>
        <w:spacing w:line="520" w:lineRule="exact"/>
      </w:pPr>
      <w:r w:rsidRPr="00475DD8">
        <w:rPr>
          <w:rFonts w:ascii="仿宋" w:eastAsia="仿宋" w:hAnsi="仿宋" w:cs="宋体" w:hint="eastAsia"/>
          <w:b/>
          <w:sz w:val="28"/>
          <w:szCs w:val="28"/>
        </w:rPr>
        <w:t>协办单位：</w:t>
      </w:r>
      <w:r w:rsidRPr="004A0606">
        <w:rPr>
          <w:rFonts w:ascii="仿宋" w:eastAsia="仿宋" w:hAnsi="仿宋" w:cs="宋体" w:hint="eastAsia"/>
          <w:sz w:val="28"/>
          <w:szCs w:val="28"/>
        </w:rPr>
        <w:t>上海理工大学附属中学</w:t>
      </w:r>
      <w:r w:rsidR="004C4AE4">
        <w:rPr>
          <w:rFonts w:ascii="仿宋" w:eastAsia="仿宋" w:hAnsi="仿宋" w:cs="宋体" w:hint="eastAsia"/>
          <w:sz w:val="28"/>
          <w:szCs w:val="28"/>
        </w:rPr>
        <w:t xml:space="preserve">              </w:t>
      </w:r>
      <w:r w:rsidR="00F54F3A" w:rsidRPr="00A53E80">
        <w:rPr>
          <w:rFonts w:hint="eastAsia"/>
          <w:sz w:val="28"/>
          <w:szCs w:val="28"/>
        </w:rPr>
        <w:t>201</w:t>
      </w:r>
      <w:r w:rsidR="00967B05">
        <w:rPr>
          <w:rFonts w:hint="eastAsia"/>
          <w:sz w:val="28"/>
          <w:szCs w:val="28"/>
        </w:rPr>
        <w:t>8</w:t>
      </w:r>
      <w:r w:rsidR="00F54F3A" w:rsidRPr="00A53E80">
        <w:rPr>
          <w:rFonts w:hint="eastAsia"/>
          <w:sz w:val="28"/>
          <w:szCs w:val="28"/>
        </w:rPr>
        <w:t>年</w:t>
      </w:r>
      <w:r w:rsidR="00967B05">
        <w:rPr>
          <w:rFonts w:hint="eastAsia"/>
          <w:sz w:val="28"/>
          <w:szCs w:val="28"/>
        </w:rPr>
        <w:t>2</w:t>
      </w:r>
      <w:r w:rsidR="00F54F3A" w:rsidRPr="00A53E80">
        <w:rPr>
          <w:rFonts w:hint="eastAsia"/>
          <w:sz w:val="28"/>
          <w:szCs w:val="28"/>
        </w:rPr>
        <w:t>月</w:t>
      </w:r>
      <w:r w:rsidR="00967B05">
        <w:rPr>
          <w:rFonts w:hint="eastAsia"/>
          <w:sz w:val="28"/>
          <w:szCs w:val="28"/>
        </w:rPr>
        <w:t>26</w:t>
      </w:r>
      <w:r w:rsidR="00F54F3A" w:rsidRPr="00A53E80">
        <w:rPr>
          <w:rFonts w:hint="eastAsia"/>
          <w:sz w:val="28"/>
          <w:szCs w:val="28"/>
        </w:rPr>
        <w:t>日</w:t>
      </w:r>
    </w:p>
    <w:sectPr w:rsidR="00F92C7E" w:rsidSect="00F92C7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409" w:rsidRDefault="00383409" w:rsidP="00967B05">
      <w:r>
        <w:separator/>
      </w:r>
    </w:p>
  </w:endnote>
  <w:endnote w:type="continuationSeparator" w:id="0">
    <w:p w:rsidR="00383409" w:rsidRDefault="00383409" w:rsidP="00967B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sig w:usb0="00000000" w:usb1="00000000" w:usb2="00000000" w:usb3="00000000" w:csb0="00000000" w:csb1="00000000"/>
  </w:font>
  <w:font w:name="宋体-方正超大字符集">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6943"/>
      <w:docPartObj>
        <w:docPartGallery w:val="Page Numbers (Bottom of Page)"/>
        <w:docPartUnique/>
      </w:docPartObj>
    </w:sdtPr>
    <w:sdtContent>
      <w:p w:rsidR="00222B20" w:rsidRDefault="002F7EDD">
        <w:pPr>
          <w:pStyle w:val="a5"/>
          <w:jc w:val="right"/>
        </w:pPr>
        <w:fldSimple w:instr=" PAGE   \* MERGEFORMAT ">
          <w:r w:rsidR="00124D97" w:rsidRPr="00124D97">
            <w:rPr>
              <w:noProof/>
              <w:lang w:val="zh-CN"/>
            </w:rPr>
            <w:t>3</w:t>
          </w:r>
        </w:fldSimple>
      </w:p>
    </w:sdtContent>
  </w:sdt>
  <w:p w:rsidR="00222B20" w:rsidRDefault="00222B2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409" w:rsidRDefault="00383409" w:rsidP="00967B05">
      <w:r>
        <w:separator/>
      </w:r>
    </w:p>
  </w:footnote>
  <w:footnote w:type="continuationSeparator" w:id="0">
    <w:p w:rsidR="00383409" w:rsidRDefault="00383409" w:rsidP="00967B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307FA"/>
    <w:multiLevelType w:val="hybridMultilevel"/>
    <w:tmpl w:val="504863FC"/>
    <w:lvl w:ilvl="0" w:tplc="24B45A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4F3A"/>
    <w:rsid w:val="00000B2B"/>
    <w:rsid w:val="000508A6"/>
    <w:rsid w:val="000B2E94"/>
    <w:rsid w:val="00124D97"/>
    <w:rsid w:val="00136F87"/>
    <w:rsid w:val="001909AA"/>
    <w:rsid w:val="00222B20"/>
    <w:rsid w:val="00297F5E"/>
    <w:rsid w:val="002F7EDD"/>
    <w:rsid w:val="00343B88"/>
    <w:rsid w:val="00383409"/>
    <w:rsid w:val="00475DD8"/>
    <w:rsid w:val="004C4AE4"/>
    <w:rsid w:val="00527992"/>
    <w:rsid w:val="00653F51"/>
    <w:rsid w:val="008B5E17"/>
    <w:rsid w:val="00967B05"/>
    <w:rsid w:val="00A91A4C"/>
    <w:rsid w:val="00AF3CBA"/>
    <w:rsid w:val="00DA22F3"/>
    <w:rsid w:val="00DA2F39"/>
    <w:rsid w:val="00EA3568"/>
    <w:rsid w:val="00F54F3A"/>
    <w:rsid w:val="00F85866"/>
    <w:rsid w:val="00F92C7E"/>
    <w:rsid w:val="00FA5B6F"/>
    <w:rsid w:val="00FD64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F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4F3A"/>
    <w:pPr>
      <w:ind w:firstLineChars="200" w:firstLine="420"/>
    </w:pPr>
  </w:style>
  <w:style w:type="paragraph" w:styleId="a4">
    <w:name w:val="header"/>
    <w:basedOn w:val="a"/>
    <w:link w:val="Char"/>
    <w:uiPriority w:val="99"/>
    <w:semiHidden/>
    <w:unhideWhenUsed/>
    <w:rsid w:val="00967B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67B05"/>
    <w:rPr>
      <w:sz w:val="18"/>
      <w:szCs w:val="18"/>
    </w:rPr>
  </w:style>
  <w:style w:type="paragraph" w:styleId="a5">
    <w:name w:val="footer"/>
    <w:basedOn w:val="a"/>
    <w:link w:val="Char0"/>
    <w:uiPriority w:val="99"/>
    <w:unhideWhenUsed/>
    <w:rsid w:val="00967B05"/>
    <w:pPr>
      <w:tabs>
        <w:tab w:val="center" w:pos="4153"/>
        <w:tab w:val="right" w:pos="8306"/>
      </w:tabs>
      <w:snapToGrid w:val="0"/>
      <w:jc w:val="left"/>
    </w:pPr>
    <w:rPr>
      <w:sz w:val="18"/>
      <w:szCs w:val="18"/>
    </w:rPr>
  </w:style>
  <w:style w:type="character" w:customStyle="1" w:styleId="Char0">
    <w:name w:val="页脚 Char"/>
    <w:basedOn w:val="a0"/>
    <w:link w:val="a5"/>
    <w:uiPriority w:val="99"/>
    <w:rsid w:val="00967B05"/>
    <w:rPr>
      <w:sz w:val="18"/>
      <w:szCs w:val="18"/>
    </w:rPr>
  </w:style>
  <w:style w:type="table" w:styleId="a6">
    <w:name w:val="Table Grid"/>
    <w:basedOn w:val="a1"/>
    <w:uiPriority w:val="59"/>
    <w:rsid w:val="00343B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unhideWhenUsed/>
    <w:rsid w:val="00343B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343B88"/>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29579365">
      <w:bodyDiv w:val="1"/>
      <w:marLeft w:val="0"/>
      <w:marRight w:val="0"/>
      <w:marTop w:val="0"/>
      <w:marBottom w:val="0"/>
      <w:divBdr>
        <w:top w:val="none" w:sz="0" w:space="0" w:color="auto"/>
        <w:left w:val="none" w:sz="0" w:space="0" w:color="auto"/>
        <w:bottom w:val="none" w:sz="0" w:space="0" w:color="auto"/>
        <w:right w:val="none" w:sz="0" w:space="0" w:color="auto"/>
      </w:divBdr>
    </w:div>
    <w:div w:id="89404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3</Pages>
  <Words>160</Words>
  <Characters>914</Characters>
  <Application>Microsoft Office Word</Application>
  <DocSecurity>0</DocSecurity>
  <Lines>7</Lines>
  <Paragraphs>2</Paragraphs>
  <ScaleCrop>false</ScaleCrop>
  <Company>Microsoft</Company>
  <LinksUpToDate>false</LinksUpToDate>
  <CharactersWithSpaces>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10</cp:revision>
  <dcterms:created xsi:type="dcterms:W3CDTF">2018-02-25T14:05:00Z</dcterms:created>
  <dcterms:modified xsi:type="dcterms:W3CDTF">2018-02-27T12:01:00Z</dcterms:modified>
</cp:coreProperties>
</file>