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502F" w:rsidRPr="00245DA3" w:rsidRDefault="00F802D2" w:rsidP="00245DA3">
      <w:pPr>
        <w:rPr>
          <w:rFonts w:ascii="仿宋_GB2312" w:eastAsia="仿宋_GB2312"/>
          <w:b/>
          <w:sz w:val="28"/>
          <w:szCs w:val="28"/>
        </w:rPr>
      </w:pPr>
      <w:r w:rsidRPr="00245DA3">
        <w:rPr>
          <w:rFonts w:ascii="仿宋_GB2312" w:eastAsia="仿宋_GB2312" w:hint="eastAsia"/>
          <w:b/>
          <w:sz w:val="28"/>
          <w:szCs w:val="28"/>
        </w:rPr>
        <w:t>杨浦区</w:t>
      </w:r>
      <w:r w:rsidR="0012502F" w:rsidRPr="00245DA3">
        <w:rPr>
          <w:rFonts w:ascii="仿宋_GB2312" w:eastAsia="仿宋_GB2312" w:hint="eastAsia"/>
          <w:b/>
          <w:sz w:val="28"/>
          <w:szCs w:val="28"/>
        </w:rPr>
        <w:t>关于</w:t>
      </w:r>
      <w:r w:rsidR="00245DA3" w:rsidRPr="00245DA3">
        <w:rPr>
          <w:rFonts w:ascii="仿宋_GB2312" w:eastAsia="仿宋_GB2312" w:hint="eastAsia"/>
          <w:b/>
          <w:sz w:val="28"/>
          <w:szCs w:val="28"/>
        </w:rPr>
        <w:t>参加</w:t>
      </w:r>
      <w:r w:rsidR="0012502F" w:rsidRPr="00245DA3">
        <w:rPr>
          <w:rFonts w:ascii="仿宋_GB2312" w:eastAsia="仿宋_GB2312" w:hint="eastAsia"/>
          <w:b/>
          <w:sz w:val="28"/>
          <w:szCs w:val="28"/>
        </w:rPr>
        <w:t>2016市十佳班主任、优秀班主任</w:t>
      </w:r>
      <w:r w:rsidR="00245DA3" w:rsidRPr="00245DA3">
        <w:rPr>
          <w:rFonts w:ascii="仿宋_GB2312" w:eastAsia="仿宋_GB2312" w:hint="eastAsia"/>
          <w:b/>
          <w:sz w:val="28"/>
          <w:szCs w:val="28"/>
        </w:rPr>
        <w:t>评</w:t>
      </w:r>
      <w:r w:rsidR="00EE42E5">
        <w:rPr>
          <w:rFonts w:ascii="仿宋_GB2312" w:eastAsia="仿宋_GB2312" w:hint="eastAsia"/>
          <w:b/>
          <w:sz w:val="28"/>
          <w:szCs w:val="28"/>
        </w:rPr>
        <w:t>选</w:t>
      </w:r>
      <w:r w:rsidR="00245DA3" w:rsidRPr="00245DA3">
        <w:rPr>
          <w:rFonts w:ascii="仿宋_GB2312" w:eastAsia="仿宋_GB2312" w:hint="eastAsia"/>
          <w:b/>
          <w:sz w:val="28"/>
          <w:szCs w:val="28"/>
        </w:rPr>
        <w:t>活动的</w:t>
      </w:r>
      <w:r w:rsidR="00EE42E5">
        <w:rPr>
          <w:rFonts w:ascii="仿宋_GB2312" w:eastAsia="仿宋_GB2312" w:hint="eastAsia"/>
          <w:b/>
          <w:sz w:val="28"/>
          <w:szCs w:val="28"/>
        </w:rPr>
        <w:t>通知</w:t>
      </w:r>
    </w:p>
    <w:p w:rsidR="0012502F" w:rsidRDefault="0012502F" w:rsidP="0012502F">
      <w:pPr>
        <w:widowControl/>
        <w:spacing w:line="520" w:lineRule="exact"/>
        <w:jc w:val="left"/>
        <w:rPr>
          <w:rFonts w:ascii="华文仿宋" w:eastAsia="华文仿宋" w:hAnsi="华文仿宋" w:cs="宋体"/>
          <w:b/>
          <w:kern w:val="0"/>
          <w:sz w:val="28"/>
          <w:szCs w:val="28"/>
        </w:rPr>
      </w:pPr>
    </w:p>
    <w:p w:rsidR="00245DA3" w:rsidRDefault="00EE42E5" w:rsidP="00B911CD">
      <w:pPr>
        <w:widowControl/>
        <w:spacing w:line="360" w:lineRule="auto"/>
        <w:jc w:val="left"/>
        <w:rPr>
          <w:rFonts w:ascii="华文仿宋" w:eastAsia="华文仿宋" w:hAnsi="华文仿宋" w:cs="宋体"/>
          <w:b/>
          <w:kern w:val="0"/>
          <w:sz w:val="28"/>
          <w:szCs w:val="28"/>
        </w:rPr>
      </w:pPr>
      <w:r>
        <w:rPr>
          <w:rFonts w:ascii="华文仿宋" w:eastAsia="华文仿宋" w:hAnsi="华文仿宋" w:cs="宋体" w:hint="eastAsia"/>
          <w:b/>
          <w:kern w:val="0"/>
          <w:sz w:val="28"/>
          <w:szCs w:val="28"/>
        </w:rPr>
        <w:t>各中小学（含民办）：</w:t>
      </w:r>
    </w:p>
    <w:p w:rsidR="00245DA3" w:rsidRDefault="00245DA3" w:rsidP="00B911CD">
      <w:pPr>
        <w:widowControl/>
        <w:adjustRightInd w:val="0"/>
        <w:snapToGrid w:val="0"/>
        <w:spacing w:line="360" w:lineRule="auto"/>
        <w:ind w:firstLineChars="200" w:firstLine="561"/>
        <w:jc w:val="left"/>
        <w:rPr>
          <w:rFonts w:ascii="仿宋_GB2312" w:eastAsia="仿宋_GB2312"/>
          <w:b/>
          <w:sz w:val="28"/>
          <w:szCs w:val="28"/>
        </w:rPr>
      </w:pPr>
      <w:r w:rsidRPr="00245DA3">
        <w:rPr>
          <w:rFonts w:ascii="华文仿宋" w:eastAsia="华文仿宋" w:hAnsi="华文仿宋" w:cs="宋体" w:hint="eastAsia"/>
          <w:b/>
          <w:kern w:val="0"/>
          <w:sz w:val="28"/>
          <w:szCs w:val="28"/>
        </w:rPr>
        <w:t>为了贯彻落实</w:t>
      </w:r>
      <w:r w:rsidRPr="00245DA3">
        <w:rPr>
          <w:rFonts w:ascii="华文仿宋" w:eastAsia="华文仿宋" w:hAnsi="华文仿宋" w:cs="宋体"/>
          <w:b/>
          <w:kern w:val="0"/>
          <w:sz w:val="28"/>
          <w:szCs w:val="28"/>
        </w:rPr>
        <w:t>教育部印发</w:t>
      </w:r>
      <w:r w:rsidRPr="00245DA3">
        <w:rPr>
          <w:rFonts w:ascii="华文仿宋" w:eastAsia="华文仿宋" w:hAnsi="华文仿宋" w:cs="宋体" w:hint="eastAsia"/>
          <w:b/>
          <w:kern w:val="0"/>
          <w:sz w:val="28"/>
          <w:szCs w:val="28"/>
        </w:rPr>
        <w:t>的</w:t>
      </w:r>
      <w:r w:rsidRPr="00245DA3">
        <w:rPr>
          <w:rFonts w:ascii="华文仿宋" w:eastAsia="华文仿宋" w:hAnsi="华文仿宋" w:cs="宋体"/>
          <w:b/>
          <w:kern w:val="0"/>
          <w:sz w:val="28"/>
          <w:szCs w:val="28"/>
        </w:rPr>
        <w:t>《中小学班主任工作规定》</w:t>
      </w:r>
      <w:r w:rsidRPr="00245DA3">
        <w:rPr>
          <w:rFonts w:ascii="华文仿宋" w:eastAsia="华文仿宋" w:hAnsi="华文仿宋" w:cs="宋体" w:hint="eastAsia"/>
          <w:b/>
          <w:kern w:val="0"/>
          <w:sz w:val="28"/>
          <w:szCs w:val="28"/>
        </w:rPr>
        <w:t>和《上海市教育委员会关于进一步加强上海市中小学班主任队伍建设的若干意见》，进一步明确“提升班主任队伍专业水平，促进班主任队伍专业发展”的建设思路，全面提升我区中小学班主任队伍的</w:t>
      </w:r>
      <w:r w:rsidR="00B911CD">
        <w:rPr>
          <w:rFonts w:ascii="华文仿宋" w:eastAsia="华文仿宋" w:hAnsi="华文仿宋" w:cs="宋体" w:hint="eastAsia"/>
          <w:b/>
          <w:kern w:val="0"/>
          <w:sz w:val="28"/>
          <w:szCs w:val="28"/>
        </w:rPr>
        <w:t>育德意识与育德能力，我区将认真组织开展</w:t>
      </w:r>
      <w:r w:rsidR="00B911CD" w:rsidRPr="00245DA3">
        <w:rPr>
          <w:rFonts w:ascii="仿宋_GB2312" w:eastAsia="仿宋_GB2312" w:hint="eastAsia"/>
          <w:b/>
          <w:sz w:val="28"/>
          <w:szCs w:val="28"/>
        </w:rPr>
        <w:t>市十佳班主任、优秀班主任评比活动</w:t>
      </w:r>
      <w:r w:rsidR="00197ED3">
        <w:rPr>
          <w:rFonts w:ascii="仿宋_GB2312" w:eastAsia="仿宋_GB2312" w:hint="eastAsia"/>
          <w:b/>
          <w:sz w:val="28"/>
          <w:szCs w:val="28"/>
        </w:rPr>
        <w:t>。</w:t>
      </w:r>
    </w:p>
    <w:p w:rsidR="00197ED3" w:rsidRDefault="00197ED3" w:rsidP="00197ED3">
      <w:pPr>
        <w:widowControl/>
        <w:adjustRightInd w:val="0"/>
        <w:snapToGrid w:val="0"/>
        <w:spacing w:line="360" w:lineRule="auto"/>
        <w:jc w:val="left"/>
        <w:rPr>
          <w:rFonts w:ascii="仿宋_GB2312" w:eastAsia="仿宋_GB2312"/>
          <w:b/>
          <w:sz w:val="28"/>
          <w:szCs w:val="28"/>
        </w:rPr>
      </w:pPr>
      <w:r>
        <w:rPr>
          <w:rFonts w:ascii="仿宋_GB2312" w:eastAsia="仿宋_GB2312" w:hint="eastAsia"/>
          <w:b/>
          <w:sz w:val="28"/>
          <w:szCs w:val="28"/>
        </w:rPr>
        <w:t>二、评选范围和名额</w:t>
      </w:r>
    </w:p>
    <w:p w:rsidR="00197ED3" w:rsidRPr="00197ED3" w:rsidRDefault="00197ED3" w:rsidP="00197ED3">
      <w:pPr>
        <w:widowControl/>
        <w:adjustRightInd w:val="0"/>
        <w:snapToGrid w:val="0"/>
        <w:spacing w:line="360" w:lineRule="auto"/>
        <w:jc w:val="left"/>
        <w:rPr>
          <w:rFonts w:ascii="华文仿宋" w:eastAsia="华文仿宋" w:hAnsi="华文仿宋" w:cs="宋体"/>
          <w:b/>
          <w:kern w:val="0"/>
          <w:sz w:val="28"/>
          <w:szCs w:val="28"/>
        </w:rPr>
      </w:pPr>
      <w:r w:rsidRPr="00197ED3">
        <w:rPr>
          <w:rFonts w:ascii="华文仿宋" w:eastAsia="华文仿宋" w:hAnsi="华文仿宋" w:cs="宋体" w:hint="eastAsia"/>
          <w:b/>
          <w:kern w:val="0"/>
          <w:sz w:val="28"/>
          <w:szCs w:val="28"/>
        </w:rPr>
        <w:t>（一）评选范围</w:t>
      </w:r>
    </w:p>
    <w:p w:rsidR="00197ED3" w:rsidRDefault="00197ED3" w:rsidP="00197ED3">
      <w:pPr>
        <w:widowControl/>
        <w:adjustRightInd w:val="0"/>
        <w:snapToGrid w:val="0"/>
        <w:spacing w:line="360" w:lineRule="auto"/>
        <w:ind w:firstLineChars="200" w:firstLine="561"/>
        <w:jc w:val="left"/>
        <w:rPr>
          <w:rFonts w:ascii="华文仿宋" w:eastAsia="华文仿宋" w:hAnsi="华文仿宋" w:cs="宋体"/>
          <w:b/>
          <w:kern w:val="0"/>
          <w:sz w:val="28"/>
          <w:szCs w:val="28"/>
        </w:rPr>
      </w:pPr>
      <w:r>
        <w:rPr>
          <w:rFonts w:ascii="华文仿宋" w:eastAsia="华文仿宋" w:hAnsi="华文仿宋" w:cs="宋体" w:hint="eastAsia"/>
          <w:b/>
          <w:kern w:val="0"/>
          <w:sz w:val="28"/>
          <w:szCs w:val="28"/>
        </w:rPr>
        <w:t>上海市中小学（含民办中小学）、</w:t>
      </w:r>
      <w:r w:rsidRPr="00197ED3">
        <w:rPr>
          <w:rFonts w:ascii="华文仿宋" w:eastAsia="华文仿宋" w:hAnsi="华文仿宋" w:cs="宋体" w:hint="eastAsia"/>
          <w:b/>
          <w:kern w:val="0"/>
          <w:sz w:val="28"/>
          <w:szCs w:val="28"/>
        </w:rPr>
        <w:t>特殊学校、工读学校在岗的班主任教师。</w:t>
      </w:r>
    </w:p>
    <w:p w:rsidR="00197ED3" w:rsidRDefault="00197ED3" w:rsidP="00197ED3">
      <w:pPr>
        <w:widowControl/>
        <w:adjustRightInd w:val="0"/>
        <w:snapToGrid w:val="0"/>
        <w:spacing w:line="360" w:lineRule="auto"/>
        <w:jc w:val="left"/>
        <w:rPr>
          <w:rFonts w:ascii="华文仿宋" w:eastAsia="华文仿宋" w:hAnsi="华文仿宋" w:cs="宋体"/>
          <w:b/>
          <w:kern w:val="0"/>
          <w:sz w:val="28"/>
          <w:szCs w:val="28"/>
        </w:rPr>
      </w:pPr>
      <w:r w:rsidRPr="00197ED3">
        <w:rPr>
          <w:rFonts w:ascii="华文仿宋" w:eastAsia="华文仿宋" w:hAnsi="华文仿宋" w:cs="宋体" w:hint="eastAsia"/>
          <w:b/>
          <w:kern w:val="0"/>
          <w:sz w:val="28"/>
          <w:szCs w:val="28"/>
        </w:rPr>
        <w:t>（二）评选名额</w:t>
      </w:r>
    </w:p>
    <w:p w:rsidR="00197ED3" w:rsidRPr="00197ED3" w:rsidRDefault="00197ED3" w:rsidP="00197ED3">
      <w:pPr>
        <w:widowControl/>
        <w:adjustRightInd w:val="0"/>
        <w:snapToGrid w:val="0"/>
        <w:spacing w:line="360" w:lineRule="auto"/>
        <w:ind w:firstLineChars="200" w:firstLine="561"/>
        <w:jc w:val="left"/>
        <w:rPr>
          <w:rFonts w:ascii="华文仿宋" w:eastAsia="华文仿宋" w:hAnsi="华文仿宋" w:cs="宋体"/>
          <w:b/>
          <w:kern w:val="0"/>
          <w:sz w:val="28"/>
          <w:szCs w:val="28"/>
        </w:rPr>
      </w:pPr>
      <w:r w:rsidRPr="00197ED3">
        <w:rPr>
          <w:rFonts w:ascii="华文仿宋" w:eastAsia="华文仿宋" w:hAnsi="华文仿宋" w:cs="宋体" w:hint="eastAsia"/>
          <w:b/>
          <w:kern w:val="0"/>
          <w:sz w:val="28"/>
          <w:szCs w:val="28"/>
        </w:rPr>
        <w:t>上海市优秀班主任</w:t>
      </w:r>
      <w:r>
        <w:rPr>
          <w:rFonts w:ascii="华文仿宋" w:eastAsia="华文仿宋" w:hAnsi="华文仿宋" w:cs="宋体" w:hint="eastAsia"/>
          <w:b/>
          <w:kern w:val="0"/>
          <w:sz w:val="28"/>
          <w:szCs w:val="28"/>
        </w:rPr>
        <w:t>5</w:t>
      </w:r>
      <w:r w:rsidRPr="00197ED3">
        <w:rPr>
          <w:rFonts w:ascii="华文仿宋" w:eastAsia="华文仿宋" w:hAnsi="华文仿宋" w:cs="宋体" w:hint="eastAsia"/>
          <w:b/>
          <w:kern w:val="0"/>
          <w:sz w:val="28"/>
          <w:szCs w:val="28"/>
        </w:rPr>
        <w:t>名，从中遴选出“十佳”班主任。各区县名额分配</w:t>
      </w:r>
      <w:r>
        <w:rPr>
          <w:rFonts w:ascii="华文仿宋" w:eastAsia="华文仿宋" w:hAnsi="华文仿宋" w:cs="宋体" w:hint="eastAsia"/>
          <w:b/>
          <w:kern w:val="0"/>
          <w:sz w:val="28"/>
          <w:szCs w:val="28"/>
        </w:rPr>
        <w:t>（</w:t>
      </w:r>
      <w:r w:rsidRPr="00197ED3">
        <w:rPr>
          <w:rFonts w:ascii="华文仿宋" w:eastAsia="华文仿宋" w:hAnsi="华文仿宋" w:cs="宋体" w:hint="eastAsia"/>
          <w:b/>
          <w:kern w:val="0"/>
          <w:sz w:val="28"/>
          <w:szCs w:val="28"/>
        </w:rPr>
        <w:t>见《附件》</w:t>
      </w:r>
      <w:r>
        <w:rPr>
          <w:rFonts w:ascii="华文仿宋" w:eastAsia="华文仿宋" w:hAnsi="华文仿宋" w:cs="宋体" w:hint="eastAsia"/>
          <w:b/>
          <w:kern w:val="0"/>
          <w:sz w:val="28"/>
          <w:szCs w:val="28"/>
        </w:rPr>
        <w:t>）</w:t>
      </w:r>
      <w:r w:rsidRPr="00197ED3">
        <w:rPr>
          <w:rFonts w:ascii="华文仿宋" w:eastAsia="华文仿宋" w:hAnsi="华文仿宋" w:cs="宋体" w:hint="eastAsia"/>
          <w:b/>
          <w:kern w:val="0"/>
          <w:sz w:val="28"/>
          <w:szCs w:val="28"/>
        </w:rPr>
        <w:t>。</w:t>
      </w:r>
    </w:p>
    <w:p w:rsidR="00197ED3" w:rsidRPr="00197ED3" w:rsidRDefault="00197ED3" w:rsidP="00197ED3">
      <w:pPr>
        <w:widowControl/>
        <w:adjustRightInd w:val="0"/>
        <w:snapToGrid w:val="0"/>
        <w:spacing w:line="360" w:lineRule="auto"/>
        <w:jc w:val="left"/>
        <w:rPr>
          <w:rFonts w:ascii="华文仿宋" w:eastAsia="华文仿宋" w:hAnsi="华文仿宋" w:cs="宋体"/>
          <w:b/>
          <w:kern w:val="0"/>
          <w:sz w:val="28"/>
          <w:szCs w:val="28"/>
        </w:rPr>
      </w:pPr>
      <w:r>
        <w:rPr>
          <w:rFonts w:ascii="华文仿宋" w:eastAsia="华文仿宋" w:hAnsi="华文仿宋" w:cs="宋体" w:hint="eastAsia"/>
          <w:b/>
          <w:kern w:val="0"/>
          <w:sz w:val="28"/>
          <w:szCs w:val="28"/>
        </w:rPr>
        <w:t>三、评选标准、条件、原则（</w:t>
      </w:r>
      <w:r w:rsidRPr="00197ED3">
        <w:rPr>
          <w:rFonts w:ascii="华文仿宋" w:eastAsia="华文仿宋" w:hAnsi="华文仿宋" w:cs="宋体" w:hint="eastAsia"/>
          <w:b/>
          <w:kern w:val="0"/>
          <w:sz w:val="28"/>
          <w:szCs w:val="28"/>
        </w:rPr>
        <w:t>见《附件》</w:t>
      </w:r>
      <w:r>
        <w:rPr>
          <w:rFonts w:ascii="华文仿宋" w:eastAsia="华文仿宋" w:hAnsi="华文仿宋" w:cs="宋体" w:hint="eastAsia"/>
          <w:b/>
          <w:kern w:val="0"/>
          <w:sz w:val="28"/>
          <w:szCs w:val="28"/>
        </w:rPr>
        <w:t>）</w:t>
      </w:r>
    </w:p>
    <w:p w:rsidR="00197ED3" w:rsidRDefault="00197ED3" w:rsidP="00197ED3">
      <w:pPr>
        <w:widowControl/>
        <w:adjustRightInd w:val="0"/>
        <w:snapToGrid w:val="0"/>
        <w:spacing w:line="360" w:lineRule="auto"/>
        <w:jc w:val="left"/>
        <w:rPr>
          <w:rFonts w:ascii="华文仿宋" w:eastAsia="华文仿宋" w:hAnsi="华文仿宋" w:cs="宋体"/>
          <w:b/>
          <w:kern w:val="0"/>
          <w:sz w:val="28"/>
          <w:szCs w:val="28"/>
        </w:rPr>
      </w:pPr>
      <w:r>
        <w:rPr>
          <w:rFonts w:ascii="华文仿宋" w:eastAsia="华文仿宋" w:hAnsi="华文仿宋" w:cs="宋体" w:hint="eastAsia"/>
          <w:b/>
          <w:kern w:val="0"/>
          <w:sz w:val="28"/>
          <w:szCs w:val="28"/>
        </w:rPr>
        <w:t>四、评选程序</w:t>
      </w:r>
    </w:p>
    <w:p w:rsidR="00197ED3" w:rsidRPr="00197ED3" w:rsidRDefault="00197ED3" w:rsidP="00197ED3">
      <w:pPr>
        <w:widowControl/>
        <w:adjustRightInd w:val="0"/>
        <w:snapToGrid w:val="0"/>
        <w:spacing w:line="360" w:lineRule="auto"/>
        <w:ind w:firstLineChars="200" w:firstLine="561"/>
        <w:jc w:val="left"/>
        <w:rPr>
          <w:rFonts w:ascii="华文仿宋" w:eastAsia="华文仿宋" w:hAnsi="华文仿宋" w:cs="宋体"/>
          <w:b/>
          <w:kern w:val="0"/>
          <w:sz w:val="28"/>
          <w:szCs w:val="28"/>
        </w:rPr>
      </w:pPr>
      <w:r w:rsidRPr="00197ED3">
        <w:rPr>
          <w:rFonts w:ascii="华文仿宋" w:eastAsia="华文仿宋" w:hAnsi="华文仿宋" w:cs="宋体" w:hint="eastAsia"/>
          <w:b/>
          <w:kern w:val="0"/>
          <w:sz w:val="28"/>
          <w:szCs w:val="28"/>
        </w:rPr>
        <w:t>1、</w:t>
      </w:r>
      <w:r w:rsidR="00EE42E5">
        <w:rPr>
          <w:rFonts w:ascii="华文仿宋" w:eastAsia="华文仿宋" w:hAnsi="华文仿宋" w:cs="宋体" w:hint="eastAsia"/>
          <w:b/>
          <w:kern w:val="0"/>
          <w:sz w:val="28"/>
          <w:szCs w:val="28"/>
        </w:rPr>
        <w:t>根据</w:t>
      </w:r>
      <w:r w:rsidRPr="00197ED3">
        <w:rPr>
          <w:rFonts w:ascii="华文仿宋" w:eastAsia="华文仿宋" w:hAnsi="华文仿宋" w:cs="宋体" w:hint="eastAsia"/>
          <w:b/>
          <w:kern w:val="0"/>
          <w:sz w:val="28"/>
          <w:szCs w:val="28"/>
        </w:rPr>
        <w:t>沪教奖基[2016]第06号——关于评选上海市中小学和中等职业学校优秀班主任和“十佳”班主任的通知</w:t>
      </w:r>
      <w:r>
        <w:rPr>
          <w:rFonts w:ascii="华文仿宋" w:eastAsia="华文仿宋" w:hAnsi="华文仿宋" w:cs="宋体" w:hint="eastAsia"/>
          <w:b/>
          <w:kern w:val="0"/>
          <w:sz w:val="28"/>
          <w:szCs w:val="28"/>
        </w:rPr>
        <w:t>（含附件）</w:t>
      </w:r>
      <w:r w:rsidR="00EE42E5">
        <w:rPr>
          <w:rFonts w:ascii="华文仿宋" w:eastAsia="华文仿宋" w:hAnsi="华文仿宋" w:cs="宋体" w:hint="eastAsia"/>
          <w:b/>
          <w:kern w:val="0"/>
          <w:sz w:val="28"/>
          <w:szCs w:val="28"/>
        </w:rPr>
        <w:t>开展评选</w:t>
      </w:r>
      <w:r w:rsidRPr="00197ED3">
        <w:rPr>
          <w:rFonts w:ascii="华文仿宋" w:eastAsia="华文仿宋" w:hAnsi="华文仿宋" w:cs="宋体" w:hint="eastAsia"/>
          <w:b/>
          <w:kern w:val="0"/>
          <w:sz w:val="28"/>
          <w:szCs w:val="28"/>
        </w:rPr>
        <w:t>。</w:t>
      </w:r>
    </w:p>
    <w:p w:rsidR="00197ED3" w:rsidRPr="00197ED3" w:rsidRDefault="00197ED3" w:rsidP="00F36881">
      <w:pPr>
        <w:spacing w:line="360" w:lineRule="auto"/>
        <w:ind w:firstLineChars="200" w:firstLine="561"/>
        <w:rPr>
          <w:rFonts w:ascii="华文仿宋" w:eastAsia="华文仿宋" w:hAnsi="华文仿宋" w:cs="宋体"/>
          <w:b/>
          <w:kern w:val="0"/>
          <w:sz w:val="28"/>
          <w:szCs w:val="28"/>
        </w:rPr>
      </w:pPr>
      <w:r w:rsidRPr="00197ED3">
        <w:rPr>
          <w:rFonts w:ascii="华文仿宋" w:eastAsia="华文仿宋" w:hAnsi="华文仿宋" w:cs="宋体" w:hint="eastAsia"/>
          <w:b/>
          <w:kern w:val="0"/>
          <w:sz w:val="28"/>
          <w:szCs w:val="28"/>
        </w:rPr>
        <w:t>2、各学校应认真组织，将相关</w:t>
      </w:r>
      <w:r w:rsidR="00F36881">
        <w:rPr>
          <w:rFonts w:ascii="华文仿宋" w:eastAsia="华文仿宋" w:hAnsi="华文仿宋" w:cs="宋体" w:hint="eastAsia"/>
          <w:b/>
          <w:kern w:val="0"/>
          <w:sz w:val="28"/>
          <w:szCs w:val="28"/>
        </w:rPr>
        <w:t>文件精神</w:t>
      </w:r>
      <w:r w:rsidRPr="00197ED3">
        <w:rPr>
          <w:rFonts w:ascii="华文仿宋" w:eastAsia="华文仿宋" w:hAnsi="华文仿宋" w:cs="宋体" w:hint="eastAsia"/>
          <w:b/>
          <w:kern w:val="0"/>
          <w:sz w:val="28"/>
          <w:szCs w:val="28"/>
        </w:rPr>
        <w:t>在全校教职工大会上广泛宣传告知，通过民主推选、校德育领导小组集体讨论通过后，于2016年5月10日前将相关材料报送德育室李萍老师处（书面材料用A4纸打印，一式两份。电子文稿发送至ypdeyushi@163.com）。</w:t>
      </w:r>
      <w:r w:rsidR="00F36881">
        <w:rPr>
          <w:rFonts w:ascii="华文仿宋" w:eastAsia="华文仿宋" w:hAnsi="华文仿宋" w:cs="宋体" w:hint="eastAsia"/>
          <w:b/>
          <w:kern w:val="0"/>
          <w:sz w:val="28"/>
          <w:szCs w:val="28"/>
        </w:rPr>
        <w:t>李萍</w:t>
      </w:r>
      <w:r w:rsidR="00F36881">
        <w:rPr>
          <w:rFonts w:ascii="华文仿宋" w:eastAsia="华文仿宋" w:hAnsi="华文仿宋" w:cs="宋体" w:hint="eastAsia"/>
          <w:b/>
          <w:kern w:val="0"/>
          <w:sz w:val="28"/>
          <w:szCs w:val="28"/>
        </w:rPr>
        <w:lastRenderedPageBreak/>
        <w:t>联系方式：13601719737</w:t>
      </w:r>
      <w:r w:rsidR="00F36881" w:rsidRPr="0012502F">
        <w:rPr>
          <w:rFonts w:ascii="华文仿宋" w:eastAsia="华文仿宋" w:hAnsi="华文仿宋" w:cs="宋体" w:hint="eastAsia"/>
          <w:b/>
          <w:kern w:val="0"/>
          <w:sz w:val="28"/>
          <w:szCs w:val="28"/>
        </w:rPr>
        <w:t>）。</w:t>
      </w:r>
    </w:p>
    <w:p w:rsidR="00197ED3" w:rsidRPr="00197ED3" w:rsidRDefault="00197ED3" w:rsidP="00197ED3">
      <w:pPr>
        <w:widowControl/>
        <w:adjustRightInd w:val="0"/>
        <w:snapToGrid w:val="0"/>
        <w:spacing w:line="360" w:lineRule="auto"/>
        <w:ind w:firstLineChars="200" w:firstLine="561"/>
        <w:jc w:val="left"/>
        <w:rPr>
          <w:rFonts w:ascii="华文仿宋" w:eastAsia="华文仿宋" w:hAnsi="华文仿宋" w:cs="宋体"/>
          <w:b/>
          <w:kern w:val="0"/>
          <w:sz w:val="28"/>
          <w:szCs w:val="28"/>
        </w:rPr>
      </w:pPr>
      <w:r w:rsidRPr="00197ED3">
        <w:rPr>
          <w:rFonts w:ascii="华文仿宋" w:eastAsia="华文仿宋" w:hAnsi="华文仿宋" w:cs="宋体" w:hint="eastAsia"/>
          <w:b/>
          <w:kern w:val="0"/>
          <w:sz w:val="28"/>
          <w:szCs w:val="28"/>
        </w:rPr>
        <w:t>3、2016年5月13日前，德育室完成材料统计</w:t>
      </w:r>
      <w:r w:rsidR="00F36881">
        <w:rPr>
          <w:rFonts w:ascii="华文仿宋" w:eastAsia="华文仿宋" w:hAnsi="华文仿宋" w:cs="宋体" w:hint="eastAsia"/>
          <w:b/>
          <w:kern w:val="0"/>
          <w:sz w:val="28"/>
          <w:szCs w:val="28"/>
        </w:rPr>
        <w:t>与审核，</w:t>
      </w:r>
      <w:r w:rsidRPr="00197ED3">
        <w:rPr>
          <w:rFonts w:ascii="华文仿宋" w:eastAsia="华文仿宋" w:hAnsi="华文仿宋" w:cs="宋体" w:hint="eastAsia"/>
          <w:b/>
          <w:kern w:val="0"/>
          <w:sz w:val="28"/>
          <w:szCs w:val="28"/>
        </w:rPr>
        <w:t>邀请市、区德育专家</w:t>
      </w:r>
      <w:r w:rsidR="00F36881">
        <w:rPr>
          <w:rFonts w:ascii="华文仿宋" w:eastAsia="华文仿宋" w:hAnsi="华文仿宋" w:cs="宋体" w:hint="eastAsia"/>
          <w:b/>
          <w:kern w:val="0"/>
          <w:sz w:val="28"/>
          <w:szCs w:val="28"/>
        </w:rPr>
        <w:t>担任评委，组织</w:t>
      </w:r>
      <w:r w:rsidRPr="00197ED3">
        <w:rPr>
          <w:rFonts w:ascii="华文仿宋" w:eastAsia="华文仿宋" w:hAnsi="华文仿宋" w:cs="宋体" w:hint="eastAsia"/>
          <w:b/>
          <w:kern w:val="0"/>
          <w:sz w:val="28"/>
          <w:szCs w:val="28"/>
        </w:rPr>
        <w:t>相关教师进行面试答辩，从中评选出市优秀班主任5人（其中1名申报市十佳班主任）。</w:t>
      </w:r>
    </w:p>
    <w:p w:rsidR="0012502F" w:rsidRDefault="00197ED3" w:rsidP="00F36881">
      <w:pPr>
        <w:widowControl/>
        <w:adjustRightInd w:val="0"/>
        <w:snapToGrid w:val="0"/>
        <w:spacing w:line="360" w:lineRule="auto"/>
        <w:ind w:firstLineChars="200" w:firstLine="561"/>
        <w:jc w:val="left"/>
        <w:rPr>
          <w:rFonts w:ascii="华文仿宋" w:eastAsia="华文仿宋" w:hAnsi="华文仿宋" w:cs="宋体"/>
          <w:b/>
          <w:kern w:val="0"/>
          <w:sz w:val="28"/>
          <w:szCs w:val="28"/>
        </w:rPr>
      </w:pPr>
      <w:r w:rsidRPr="00197ED3">
        <w:rPr>
          <w:rFonts w:ascii="华文仿宋" w:eastAsia="华文仿宋" w:hAnsi="华文仿宋" w:cs="宋体" w:hint="eastAsia"/>
          <w:b/>
          <w:kern w:val="0"/>
          <w:sz w:val="28"/>
          <w:szCs w:val="28"/>
        </w:rPr>
        <w:t>4、2016年5月20日前报局办公会议审核后上网公示。公示结束后，将市优秀班主任相关材料上报市里。</w:t>
      </w:r>
      <w:r w:rsidR="0012502F">
        <w:rPr>
          <w:rFonts w:ascii="华文仿宋" w:eastAsia="华文仿宋" w:hAnsi="华文仿宋" w:cs="宋体" w:hint="eastAsia"/>
          <w:b/>
          <w:kern w:val="0"/>
          <w:sz w:val="28"/>
          <w:szCs w:val="28"/>
        </w:rPr>
        <w:t xml:space="preserve">                                 </w:t>
      </w:r>
    </w:p>
    <w:p w:rsidR="00F36881" w:rsidRDefault="0012502F" w:rsidP="0012502F">
      <w:pPr>
        <w:spacing w:line="360" w:lineRule="auto"/>
        <w:ind w:firstLineChars="200" w:firstLine="561"/>
        <w:rPr>
          <w:rFonts w:ascii="华文仿宋" w:eastAsia="华文仿宋" w:hAnsi="华文仿宋" w:cs="宋体"/>
          <w:b/>
          <w:kern w:val="0"/>
          <w:sz w:val="28"/>
          <w:szCs w:val="28"/>
        </w:rPr>
      </w:pPr>
      <w:r>
        <w:rPr>
          <w:rFonts w:ascii="华文仿宋" w:eastAsia="华文仿宋" w:hAnsi="华文仿宋" w:cs="宋体" w:hint="eastAsia"/>
          <w:b/>
          <w:kern w:val="0"/>
          <w:sz w:val="28"/>
          <w:szCs w:val="28"/>
        </w:rPr>
        <w:t xml:space="preserve">                                           </w:t>
      </w:r>
    </w:p>
    <w:p w:rsidR="0012502F" w:rsidRDefault="0012502F" w:rsidP="00F36881">
      <w:pPr>
        <w:spacing w:line="360" w:lineRule="auto"/>
        <w:ind w:firstLineChars="2439" w:firstLine="6836"/>
        <w:rPr>
          <w:rFonts w:ascii="华文仿宋" w:eastAsia="华文仿宋" w:hAnsi="华文仿宋" w:cs="宋体"/>
          <w:b/>
          <w:kern w:val="0"/>
          <w:sz w:val="28"/>
          <w:szCs w:val="28"/>
        </w:rPr>
      </w:pPr>
      <w:r>
        <w:rPr>
          <w:rFonts w:ascii="华文仿宋" w:eastAsia="华文仿宋" w:hAnsi="华文仿宋" w:cs="宋体" w:hint="eastAsia"/>
          <w:b/>
          <w:kern w:val="0"/>
          <w:sz w:val="28"/>
          <w:szCs w:val="28"/>
        </w:rPr>
        <w:t>德育室</w:t>
      </w:r>
    </w:p>
    <w:p w:rsidR="003C507A" w:rsidRPr="00F36881" w:rsidRDefault="0012502F" w:rsidP="00F36881">
      <w:pPr>
        <w:spacing w:line="360" w:lineRule="auto"/>
        <w:ind w:firstLineChars="200" w:firstLine="561"/>
        <w:rPr>
          <w:rFonts w:ascii="华文仿宋" w:eastAsia="华文仿宋" w:hAnsi="华文仿宋" w:cs="宋体"/>
          <w:b/>
          <w:kern w:val="0"/>
          <w:sz w:val="28"/>
          <w:szCs w:val="28"/>
        </w:rPr>
      </w:pPr>
      <w:r>
        <w:rPr>
          <w:rFonts w:ascii="华文仿宋" w:eastAsia="华文仿宋" w:hAnsi="华文仿宋" w:cs="宋体" w:hint="eastAsia"/>
          <w:b/>
          <w:kern w:val="0"/>
          <w:sz w:val="28"/>
          <w:szCs w:val="28"/>
        </w:rPr>
        <w:t xml:space="preserve">                                        2016年5月3日</w:t>
      </w:r>
    </w:p>
    <w:sectPr w:rsidR="003C507A" w:rsidRPr="00F36881" w:rsidSect="00E3047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5477" w:rsidRDefault="00645477" w:rsidP="0012502F">
      <w:r>
        <w:separator/>
      </w:r>
    </w:p>
  </w:endnote>
  <w:endnote w:type="continuationSeparator" w:id="1">
    <w:p w:rsidR="00645477" w:rsidRDefault="00645477" w:rsidP="0012502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5477" w:rsidRDefault="00645477" w:rsidP="0012502F">
      <w:r>
        <w:separator/>
      </w:r>
    </w:p>
  </w:footnote>
  <w:footnote w:type="continuationSeparator" w:id="1">
    <w:p w:rsidR="00645477" w:rsidRDefault="00645477" w:rsidP="0012502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2502F"/>
    <w:rsid w:val="0012502F"/>
    <w:rsid w:val="00197ED3"/>
    <w:rsid w:val="00245DA3"/>
    <w:rsid w:val="003C507A"/>
    <w:rsid w:val="00645477"/>
    <w:rsid w:val="00B911CD"/>
    <w:rsid w:val="00E3047E"/>
    <w:rsid w:val="00EE42E5"/>
    <w:rsid w:val="00F36881"/>
    <w:rsid w:val="00F802D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502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2502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12502F"/>
    <w:rPr>
      <w:sz w:val="18"/>
      <w:szCs w:val="18"/>
    </w:rPr>
  </w:style>
  <w:style w:type="paragraph" w:styleId="a4">
    <w:name w:val="footer"/>
    <w:basedOn w:val="a"/>
    <w:link w:val="Char0"/>
    <w:uiPriority w:val="99"/>
    <w:semiHidden/>
    <w:unhideWhenUsed/>
    <w:rsid w:val="0012502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12502F"/>
    <w:rPr>
      <w:sz w:val="18"/>
      <w:szCs w:val="18"/>
    </w:rPr>
  </w:style>
  <w:style w:type="character" w:styleId="a5">
    <w:name w:val="Hyperlink"/>
    <w:basedOn w:val="a0"/>
    <w:uiPriority w:val="99"/>
    <w:unhideWhenUsed/>
    <w:rsid w:val="0012502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2</Pages>
  <Words>118</Words>
  <Characters>676</Characters>
  <Application>Microsoft Office Word</Application>
  <DocSecurity>0</DocSecurity>
  <Lines>5</Lines>
  <Paragraphs>1</Paragraphs>
  <ScaleCrop>false</ScaleCrop>
  <Company>Lenovo (Beijing) Limited</Company>
  <LinksUpToDate>false</LinksUpToDate>
  <CharactersWithSpaces>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5</cp:revision>
  <cp:lastPrinted>2016-04-29T00:40:00Z</cp:lastPrinted>
  <dcterms:created xsi:type="dcterms:W3CDTF">2016-04-29T00:33:00Z</dcterms:created>
  <dcterms:modified xsi:type="dcterms:W3CDTF">2016-04-29T05:37:00Z</dcterms:modified>
</cp:coreProperties>
</file>